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2" w:rsidRPr="00A2236B" w:rsidRDefault="00A2236B" w:rsidP="00A2236B">
      <w:pPr>
        <w:jc w:val="center"/>
        <w:rPr>
          <w:rFonts w:ascii="Century Gothic" w:hAnsi="Century Gothic"/>
          <w:sz w:val="48"/>
          <w:szCs w:val="48"/>
        </w:rPr>
      </w:pPr>
      <w:r w:rsidRPr="00A2236B">
        <w:rPr>
          <w:rFonts w:ascii="Century Gothic" w:hAnsi="Century Gothic"/>
          <w:sz w:val="48"/>
          <w:szCs w:val="48"/>
        </w:rPr>
        <w:t>Poetry Review Sheet</w:t>
      </w:r>
    </w:p>
    <w:p w:rsidR="00A2236B" w:rsidRDefault="00A2236B" w:rsidP="00A2236B">
      <w:pPr>
        <w:pBdr>
          <w:bottom w:val="single" w:sz="4" w:space="1" w:color="auto"/>
        </w:pBdr>
        <w:rPr>
          <w:rFonts w:ascii="Century Gothic" w:hAnsi="Century Gothic"/>
        </w:rPr>
      </w:pPr>
    </w:p>
    <w:p w:rsidR="00A2236B" w:rsidRDefault="00A2236B">
      <w:pPr>
        <w:rPr>
          <w:rFonts w:ascii="Century Gothic" w:hAnsi="Century Gothic"/>
          <w:b/>
          <w:sz w:val="32"/>
          <w:szCs w:val="32"/>
        </w:rPr>
      </w:pPr>
    </w:p>
    <w:p w:rsidR="00A2236B" w:rsidRPr="00A2236B" w:rsidRDefault="00A2236B">
      <w:pPr>
        <w:rPr>
          <w:rFonts w:ascii="Century Gothic" w:hAnsi="Century Gothic"/>
          <w:b/>
          <w:sz w:val="32"/>
          <w:szCs w:val="32"/>
        </w:rPr>
      </w:pPr>
      <w:r w:rsidRPr="00A2236B">
        <w:rPr>
          <w:rFonts w:ascii="Century Gothic" w:hAnsi="Century Gothic"/>
          <w:b/>
          <w:sz w:val="32"/>
          <w:szCs w:val="32"/>
        </w:rPr>
        <w:t>For your upcoming poetry test, you will be required to know the following information:</w:t>
      </w:r>
    </w:p>
    <w:p w:rsidR="00A2236B" w:rsidRPr="00A2236B" w:rsidRDefault="00A2236B">
      <w:pPr>
        <w:rPr>
          <w:rFonts w:ascii="Century Gothic" w:hAnsi="Century Gothic"/>
          <w:sz w:val="24"/>
          <w:szCs w:val="24"/>
        </w:rPr>
      </w:pPr>
    </w:p>
    <w:p w:rsidR="00A2236B" w:rsidRPr="00A2236B" w:rsidRDefault="00A2236B" w:rsidP="00A2236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The c</w:t>
      </w:r>
      <w:r w:rsidRPr="00A2236B">
        <w:rPr>
          <w:rFonts w:ascii="Century Gothic" w:hAnsi="Century Gothic"/>
          <w:sz w:val="24"/>
          <w:szCs w:val="24"/>
        </w:rPr>
        <w:t xml:space="preserve">haracteristics of a: </w:t>
      </w:r>
    </w:p>
    <w:p w:rsidR="00A2236B" w:rsidRPr="00A2236B" w:rsidRDefault="00A2236B" w:rsidP="00A2236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Traditional Poem</w:t>
      </w:r>
    </w:p>
    <w:p w:rsidR="00A2236B" w:rsidRPr="00A2236B" w:rsidRDefault="00A2236B" w:rsidP="00A2236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Non-tr</w:t>
      </w:r>
      <w:r>
        <w:rPr>
          <w:rFonts w:ascii="Century Gothic" w:hAnsi="Century Gothic"/>
          <w:sz w:val="24"/>
          <w:szCs w:val="24"/>
        </w:rPr>
        <w:t>aditional P</w:t>
      </w:r>
      <w:r w:rsidRPr="00A2236B">
        <w:rPr>
          <w:rFonts w:ascii="Century Gothic" w:hAnsi="Century Gothic"/>
          <w:sz w:val="24"/>
          <w:szCs w:val="24"/>
        </w:rPr>
        <w:t>oem</w:t>
      </w:r>
    </w:p>
    <w:p w:rsidR="00A2236B" w:rsidRPr="00A2236B" w:rsidRDefault="00A2236B" w:rsidP="00A2236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Two-Word Poem</w:t>
      </w:r>
    </w:p>
    <w:p w:rsidR="00A2236B" w:rsidRPr="00A2236B" w:rsidRDefault="00A2236B" w:rsidP="00A2236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Shape Poem</w:t>
      </w:r>
    </w:p>
    <w:p w:rsidR="00A2236B" w:rsidRPr="00A2236B" w:rsidRDefault="00A2236B" w:rsidP="00A2236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Haiku</w:t>
      </w:r>
    </w:p>
    <w:p w:rsidR="00A2236B" w:rsidRPr="00A2236B" w:rsidRDefault="00A2236B" w:rsidP="00A2236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Limerick</w:t>
      </w:r>
    </w:p>
    <w:p w:rsidR="00A2236B" w:rsidRPr="00A2236B" w:rsidRDefault="00A2236B">
      <w:pPr>
        <w:rPr>
          <w:rFonts w:ascii="Century Gothic" w:hAnsi="Century Gothic"/>
          <w:sz w:val="24"/>
          <w:szCs w:val="24"/>
        </w:rPr>
      </w:pPr>
    </w:p>
    <w:p w:rsidR="00A2236B" w:rsidRPr="00A2236B" w:rsidRDefault="00A2236B" w:rsidP="00A2236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A2236B">
        <w:rPr>
          <w:rFonts w:ascii="Century Gothic" w:hAnsi="Century Gothic"/>
          <w:sz w:val="24"/>
          <w:szCs w:val="24"/>
        </w:rPr>
        <w:t>Know the definitions and be able to recognize:</w:t>
      </w:r>
    </w:p>
    <w:p w:rsidR="00A2236B" w:rsidRPr="00A2236B" w:rsidRDefault="00A2236B" w:rsidP="00A2236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 xml:space="preserve">Rhythm </w:t>
      </w:r>
    </w:p>
    <w:p w:rsidR="00A2236B" w:rsidRPr="00A2236B" w:rsidRDefault="00A2236B" w:rsidP="00A2236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Rhyme</w:t>
      </w:r>
    </w:p>
    <w:p w:rsidR="00A2236B" w:rsidRPr="00A2236B" w:rsidRDefault="00A2236B" w:rsidP="00A2236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Rhyme Scheme</w:t>
      </w:r>
    </w:p>
    <w:p w:rsidR="00A2236B" w:rsidRPr="00A2236B" w:rsidRDefault="00A2236B">
      <w:pPr>
        <w:rPr>
          <w:rFonts w:ascii="Century Gothic" w:hAnsi="Century Gothic"/>
          <w:sz w:val="24"/>
          <w:szCs w:val="24"/>
        </w:rPr>
      </w:pPr>
    </w:p>
    <w:p w:rsidR="00A2236B" w:rsidRPr="00A2236B" w:rsidRDefault="00A2236B" w:rsidP="00A2236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A2236B">
        <w:rPr>
          <w:rFonts w:ascii="Century Gothic" w:hAnsi="Century Gothic"/>
          <w:sz w:val="24"/>
          <w:szCs w:val="24"/>
        </w:rPr>
        <w:t>Know the definitions and be able to recognize the following poetic devices:</w:t>
      </w:r>
    </w:p>
    <w:p w:rsidR="00A2236B" w:rsidRP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Alliteration</w:t>
      </w:r>
    </w:p>
    <w:p w:rsidR="00A2236B" w:rsidRP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Assonance</w:t>
      </w:r>
    </w:p>
    <w:p w:rsidR="00A2236B" w:rsidRP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Consonance</w:t>
      </w:r>
    </w:p>
    <w:p w:rsidR="00A2236B" w:rsidRP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Onomatopoeia</w:t>
      </w:r>
    </w:p>
    <w:p w:rsidR="00A2236B" w:rsidRP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Metaphor</w:t>
      </w:r>
    </w:p>
    <w:p w:rsidR="00A2236B" w:rsidRP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2236B">
        <w:rPr>
          <w:rFonts w:ascii="Century Gothic" w:hAnsi="Century Gothic"/>
          <w:sz w:val="24"/>
          <w:szCs w:val="24"/>
        </w:rPr>
        <w:t>Personification</w:t>
      </w:r>
    </w:p>
    <w:p w:rsid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149860</wp:posOffset>
            </wp:positionV>
            <wp:extent cx="1905000" cy="1657350"/>
            <wp:effectExtent l="19050" t="0" r="0" b="0"/>
            <wp:wrapNone/>
            <wp:docPr id="1" name="Picture 1" descr="C:\Users\Cheryl.courtney\AppData\Local\Microsoft\Windows\Temporary Internet Files\Content.IE5\XRFZ6VCG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.courtney\AppData\Local\Microsoft\Windows\Temporary Internet Files\Content.IE5\XRFZ6VCG\MC9001239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36B">
        <w:rPr>
          <w:rFonts w:ascii="Century Gothic" w:hAnsi="Century Gothic"/>
          <w:sz w:val="24"/>
          <w:szCs w:val="24"/>
        </w:rPr>
        <w:t>Simile</w:t>
      </w:r>
    </w:p>
    <w:p w:rsid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Hyperbole</w:t>
      </w:r>
    </w:p>
    <w:p w:rsid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Symbolism</w:t>
      </w:r>
    </w:p>
    <w:p w:rsidR="00A2236B" w:rsidRPr="00A2236B" w:rsidRDefault="00A2236B" w:rsidP="00A2236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Irony </w:t>
      </w:r>
    </w:p>
    <w:p w:rsidR="00A2236B" w:rsidRPr="00A2236B" w:rsidRDefault="00A2236B">
      <w:pPr>
        <w:rPr>
          <w:rFonts w:ascii="Century Gothic" w:hAnsi="Century Gothic"/>
          <w:sz w:val="24"/>
          <w:szCs w:val="24"/>
        </w:rPr>
      </w:pPr>
    </w:p>
    <w:p w:rsidR="00A2236B" w:rsidRDefault="00A2236B">
      <w:pPr>
        <w:rPr>
          <w:rFonts w:ascii="Century Gothic" w:hAnsi="Century Gothic"/>
        </w:rPr>
      </w:pPr>
    </w:p>
    <w:p w:rsidR="00A2236B" w:rsidRDefault="00A2236B">
      <w:pPr>
        <w:rPr>
          <w:rFonts w:ascii="Century Gothic" w:hAnsi="Century Gothic"/>
        </w:rPr>
      </w:pPr>
    </w:p>
    <w:p w:rsidR="00A2236B" w:rsidRDefault="00A2236B">
      <w:pPr>
        <w:rPr>
          <w:rFonts w:ascii="Century Gothic" w:hAnsi="Century Gothic"/>
        </w:rPr>
      </w:pPr>
    </w:p>
    <w:p w:rsidR="00A2236B" w:rsidRDefault="00A2236B">
      <w:pPr>
        <w:rPr>
          <w:rFonts w:ascii="Century Gothic" w:hAnsi="Century Gothic"/>
        </w:rPr>
      </w:pPr>
    </w:p>
    <w:p w:rsidR="00A2236B" w:rsidRPr="00A2236B" w:rsidRDefault="00A2236B">
      <w:pPr>
        <w:rPr>
          <w:rFonts w:ascii="Century Gothic" w:hAnsi="Century Gothic"/>
        </w:rPr>
      </w:pPr>
    </w:p>
    <w:sectPr w:rsidR="00A2236B" w:rsidRPr="00A2236B" w:rsidSect="0045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8FF"/>
    <w:multiLevelType w:val="hybridMultilevel"/>
    <w:tmpl w:val="D1F8C2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72F5D"/>
    <w:multiLevelType w:val="hybridMultilevel"/>
    <w:tmpl w:val="6A607E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F66DF"/>
    <w:multiLevelType w:val="hybridMultilevel"/>
    <w:tmpl w:val="849AA9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9661B0"/>
    <w:multiLevelType w:val="hybridMultilevel"/>
    <w:tmpl w:val="1D46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36B"/>
    <w:rsid w:val="00106BDD"/>
    <w:rsid w:val="004550F2"/>
    <w:rsid w:val="00A2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>NBDOE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2013-02-05T12:20:00Z</dcterms:created>
  <dcterms:modified xsi:type="dcterms:W3CDTF">2013-02-05T12:32:00Z</dcterms:modified>
</cp:coreProperties>
</file>