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A9" w:rsidRDefault="00282E6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.25pt;margin-top:123.75pt;width:261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" fillcolor="white [3201]" strokeweight=".5pt">
            <v:textbox>
              <w:txbxContent>
                <w:p w:rsidR="004E1B60" w:rsidRDefault="004E1B60">
                  <w:pPr>
                    <w:rPr>
                      <w:rFonts w:ascii="Helvetica" w:hAnsi="Helvetica" w:cs="Helvetica"/>
                      <w:lang/>
                    </w:rPr>
                  </w:pPr>
                  <w:r>
                    <w:t>Go to the following website to determine your traveler type:  www.</w:t>
                  </w:r>
                  <w:r w:rsidRPr="000901CC">
                    <w:t xml:space="preserve"> </w:t>
                  </w:r>
                  <w:hyperlink r:id="rId5" w:history="1">
                    <w:r w:rsidRPr="000901CC">
                      <w:rPr>
                        <w:rStyle w:val="Hyperlink"/>
                        <w:color w:val="auto"/>
                      </w:rPr>
                      <w:t>http://quiz.canada.travel/caen</w:t>
                    </w:r>
                  </w:hyperlink>
                  <w:r w:rsidRPr="000901CC">
                    <w:t>.</w:t>
                  </w:r>
                  <w:r w:rsidRPr="000901CC">
                    <w:rPr>
                      <w:rFonts w:ascii="Helvetica" w:hAnsi="Helvetica" w:cs="Helvetica"/>
                      <w:lang/>
                    </w:rPr>
                    <w:t xml:space="preserve"> </w:t>
                  </w:r>
                </w:p>
                <w:p w:rsidR="004E1B60" w:rsidRDefault="004E1B60">
                  <w:r>
                    <w:rPr>
                      <w:rFonts w:ascii="Helvetica" w:hAnsi="Helvetica" w:cs="Helvetica"/>
                      <w:lang/>
                    </w:rPr>
                    <w:t xml:space="preserve">Follow the on-screen instructions to complete the quiz and view the results. </w:t>
                  </w:r>
                  <w:r w:rsidRPr="000901CC">
                    <w:rPr>
                      <w:rFonts w:ascii="Helvetica" w:hAnsi="Helvetica" w:cs="Helvetica"/>
                      <w:b/>
                      <w:lang/>
                    </w:rPr>
                    <w:t>My Traveler type is</w:t>
                  </w:r>
                  <w:r>
                    <w:rPr>
                      <w:rFonts w:ascii="Helvetica" w:hAnsi="Helvetica" w:cs="Helvetica"/>
                      <w:lang/>
                    </w:rPr>
                    <w:t xml:space="preserve"> ________________________________________</w:t>
                  </w:r>
                </w:p>
              </w:txbxContent>
            </v:textbox>
          </v:shape>
        </w:pict>
      </w:r>
      <w:r w:rsidR="00971B1B">
        <w:rPr>
          <w:noProof/>
        </w:rPr>
        <w:drawing>
          <wp:inline distT="0" distB="0" distL="0" distR="0">
            <wp:extent cx="5942447" cy="3686175"/>
            <wp:effectExtent l="0" t="0" r="1270" b="0"/>
            <wp:docPr id="1" name="Picture 1" descr="H:\Hospitality and Tourism\Hospitality and Tourism\Unit 1 - Introduction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spitality and Tourism\Hospitality and Tourism\Unit 1 - Introduction\New Pictur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1F" w:rsidRDefault="00C65D1F" w:rsidP="00C65D1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71B1B" w:rsidRDefault="00C65D1F" w:rsidP="00C65D1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65D1F">
        <w:rPr>
          <w:b/>
          <w:sz w:val="28"/>
          <w:szCs w:val="28"/>
        </w:rPr>
        <w:t>Print off your results page that explains what your traveler type is.</w:t>
      </w:r>
      <w:r>
        <w:rPr>
          <w:b/>
          <w:sz w:val="28"/>
          <w:szCs w:val="28"/>
        </w:rPr>
        <w:t xml:space="preserve"> (You will use this for an upcoming project).</w:t>
      </w:r>
    </w:p>
    <w:p w:rsidR="00C65D1F" w:rsidRDefault="00C65D1F" w:rsidP="00C65D1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 the </w:t>
      </w:r>
      <w:r w:rsidRPr="00C65D1F">
        <w:rPr>
          <w:b/>
          <w:i/>
          <w:sz w:val="28"/>
          <w:szCs w:val="28"/>
        </w:rPr>
        <w:t xml:space="preserve">See All Traveler Types </w:t>
      </w:r>
      <w:r>
        <w:rPr>
          <w:b/>
          <w:sz w:val="28"/>
          <w:szCs w:val="28"/>
        </w:rPr>
        <w:t>button</w:t>
      </w:r>
    </w:p>
    <w:p w:rsidR="00C65D1F" w:rsidRPr="00C65D1F" w:rsidRDefault="00C65D1F" w:rsidP="00C65D1F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a list of the 9 Traveler Types</w:t>
      </w:r>
    </w:p>
    <w:p w:rsidR="00C65D1F" w:rsidRPr="00C65D1F" w:rsidRDefault="00C65D1F" w:rsidP="00C65D1F">
      <w:pPr>
        <w:jc w:val="center"/>
        <w:rPr>
          <w:b/>
          <w:sz w:val="28"/>
          <w:szCs w:val="28"/>
        </w:rPr>
      </w:pPr>
    </w:p>
    <w:p w:rsidR="00C65D1F" w:rsidRDefault="00C65D1F"/>
    <w:sectPr w:rsidR="00C65D1F" w:rsidSect="0028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15"/>
    <w:multiLevelType w:val="hybridMultilevel"/>
    <w:tmpl w:val="F288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1CC"/>
    <w:rsid w:val="000901CC"/>
    <w:rsid w:val="00282E63"/>
    <w:rsid w:val="004E1B60"/>
    <w:rsid w:val="00971B1B"/>
    <w:rsid w:val="009E41D5"/>
    <w:rsid w:val="00C65D1F"/>
    <w:rsid w:val="00C8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1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B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1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B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quiz.canada.travel/cae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DT16</cp:lastModifiedBy>
  <cp:revision>2</cp:revision>
  <cp:lastPrinted>2014-02-11T13:19:00Z</cp:lastPrinted>
  <dcterms:created xsi:type="dcterms:W3CDTF">2014-02-11T14:53:00Z</dcterms:created>
  <dcterms:modified xsi:type="dcterms:W3CDTF">2014-02-11T14:53:00Z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-343692860</vt:i4>
  </property>
</Properties>
</file>