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901C52" w:rsidRPr="00901C52" w:rsidTr="00901C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A </w:t>
            </w: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bibliography in MLA format   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This information should appear right before each review. The bibliography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author's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name (Note precise punctuation on the sample.)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illustrator's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name [If the author is the illustrator, you may simply put (Illustrator) after the author's name.]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title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of book: Title is underlined or italicized.  First, last and all important words are capitalized, regardless of how it appears on the book cover.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place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of publication, followed by a colon.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name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of publishing company, followed by a comma.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year of publication, followed by a period</w:t>
            </w:r>
          </w:p>
          <w:p w:rsidR="00901C52" w:rsidRPr="00901C52" w:rsidRDefault="00901C52" w:rsidP="00901C5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All this information can be found on the title page of the book. [1 point]           </w:t>
            </w:r>
            <w:hyperlink r:id="rId5" w:tgtFrame="_blank" w:history="1">
              <w:r w:rsidRPr="00901C52">
                <w:rPr>
                  <w:rFonts w:ascii="Helvetica" w:eastAsia="Times New Roman" w:hAnsi="Helvetica" w:cs="Helvetica"/>
                  <w:b/>
                  <w:bCs/>
                  <w:color w:val="0081BD"/>
                  <w:sz w:val="20"/>
                  <w:szCs w:val="20"/>
                </w:rPr>
                <w:t>MLA Documentation Format</w:t>
              </w:r>
              <w:proofErr w:type="gramStart"/>
              <w:r w:rsidRPr="00901C52">
                <w:rPr>
                  <w:rFonts w:ascii="Helvetica" w:eastAsia="Times New Roman" w:hAnsi="Helvetica" w:cs="Helvetica"/>
                  <w:b/>
                  <w:bCs/>
                  <w:color w:val="0081BD"/>
                  <w:sz w:val="20"/>
                  <w:szCs w:val="20"/>
                </w:rPr>
                <w:t> </w:t>
              </w:r>
              <w:r w:rsidRPr="00901C52">
                <w:rPr>
                  <w:rFonts w:ascii="Helvetica" w:eastAsia="Times New Roman" w:hAnsi="Helvetica" w:cs="Helvetica"/>
                  <w:color w:val="0081BD"/>
                  <w:sz w:val="20"/>
                  <w:szCs w:val="20"/>
                  <w:bdr w:val="none" w:sz="0" w:space="0" w:color="auto" w:frame="1"/>
                </w:rPr>
                <w:t> (</w:t>
              </w:r>
              <w:proofErr w:type="gramEnd"/>
              <w:r w:rsidRPr="00901C52">
                <w:rPr>
                  <w:rFonts w:ascii="Helvetica" w:eastAsia="Times New Roman" w:hAnsi="Helvetica" w:cs="Helvetica"/>
                  <w:color w:val="0081BD"/>
                  <w:sz w:val="20"/>
                  <w:szCs w:val="20"/>
                  <w:bdr w:val="none" w:sz="0" w:space="0" w:color="auto" w:frame="1"/>
                </w:rPr>
                <w:t>Links to an external site.)</w:t>
              </w:r>
            </w:hyperlink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             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Give an </w:t>
            </w: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introductory summary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of the story. Do NOT tell the entire story; tell just enough to make someone want to read the book. If you strive for approximately 25-30 well-chosen words, you will have included only the important information; you should address: </w:t>
            </w:r>
            <w:r w:rsidRPr="00901C5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 xml:space="preserve">who, what, the conflict, and maybe the theme.  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 not begin by saying, "This is a story about etc."    [2 points]       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Sample Introductory Summaries</w:t>
            </w:r>
          </w:p>
          <w:p w:rsidR="00901C52" w:rsidRPr="00901C52" w:rsidRDefault="00901C52" w:rsidP="00901C5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t xml:space="preserve">A miller brags that his beautiful daughter can spin gold from straw. The king commands her to do so. She engages the help of a strange man in exchange for her first born child. </w:t>
            </w:r>
          </w:p>
          <w:p w:rsidR="00901C52" w:rsidRPr="00901C52" w:rsidRDefault="00901C52" w:rsidP="00901C5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t xml:space="preserve">Prince Cinders is a scrawny young man with three older, hairy, macho brothers. He spends his life cleaning up after them. He meets a bumbling, dirty fairy who tries to help him. </w:t>
            </w:r>
          </w:p>
          <w:p w:rsidR="00901C52" w:rsidRPr="00901C52" w:rsidRDefault="00901C52" w:rsidP="00901C5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t>An aging grandpa reenacts "the good ole days" as a vaudeville song and dance man for his three grandchildren. Both derive love and pleasure from the   sharing.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Appropriate Age/Grade   Level  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Best suited for preschool children, ages 4-5     [1   point] 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Book Evaluation Criteria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Evaluate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each of the following areas of the book. When reviewing picture books, illustrations are the focus; you must be more detailed and provide examples to support what you say. Go to the linked</w:t>
            </w:r>
          </w:p>
          <w:p w:rsidR="00901C52" w:rsidRPr="00901C52" w:rsidRDefault="00901C52" w:rsidP="00901C5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6" w:tgtFrame="_blank" w:history="1">
              <w:r w:rsidRPr="00901C52">
                <w:rPr>
                  <w:rFonts w:ascii="Helvetica" w:eastAsia="Times New Roman" w:hAnsi="Helvetica" w:cs="Helvetica"/>
                  <w:b/>
                  <w:bCs/>
                  <w:color w:val="0081BD"/>
                  <w:sz w:val="20"/>
                  <w:szCs w:val="20"/>
                </w:rPr>
                <w:t>Evaluation Criteria</w:t>
              </w:r>
              <w:r w:rsidRPr="00901C52">
                <w:rPr>
                  <w:rFonts w:ascii="Helvetica" w:eastAsia="Times New Roman" w:hAnsi="Helvetica" w:cs="Helvetica"/>
                  <w:color w:val="0081BD"/>
                  <w:sz w:val="20"/>
                  <w:szCs w:val="20"/>
                  <w:bdr w:val="none" w:sz="0" w:space="0" w:color="auto" w:frame="1"/>
                </w:rPr>
                <w:t> (Links to an external site.)</w:t>
              </w:r>
            </w:hyperlink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 for further information</w:t>
            </w:r>
            <w:r w:rsidR="000411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content</w:t>
            </w:r>
            <w:proofErr w:type="gramEnd"/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--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describe and evaluate the book's content.  [2 points]</w:t>
            </w:r>
          </w:p>
          <w:p w:rsidR="00901C52" w:rsidRPr="00901C52" w:rsidRDefault="00901C52" w:rsidP="00901C52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 is the focus of the book?</w:t>
            </w:r>
          </w:p>
          <w:p w:rsidR="00901C52" w:rsidRPr="00901C52" w:rsidRDefault="00901C52" w:rsidP="00901C52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Does the book encourage curiosity and wonder about its topic(s)?</w:t>
            </w:r>
          </w:p>
          <w:p w:rsidR="00901C52" w:rsidRPr="00901C52" w:rsidRDefault="00901C52" w:rsidP="00901C52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Is the book connected to any particular curriculum topic(s) in more than just a superficial way?</w:t>
            </w:r>
          </w:p>
          <w:p w:rsidR="00901C52" w:rsidRPr="00901C52" w:rsidRDefault="00901C52" w:rsidP="00901C52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 is the quality of the language? Is the vocabulary appropriate?</w:t>
            </w:r>
          </w:p>
          <w:p w:rsidR="00901C52" w:rsidRPr="00901C52" w:rsidRDefault="00901C52" w:rsidP="00901C52">
            <w:pPr>
              <w:spacing w:after="0" w:line="300" w:lineRule="atLeast"/>
              <w:ind w:left="112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 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illustrations</w:t>
            </w:r>
            <w:proofErr w:type="gramEnd"/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--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when reviewing picture books, this area must be more detailed than the others; </w:t>
            </w: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provide examples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to support what you say. Include the front and back cover. [5 points]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</w:t>
            </w: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 are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the illustrations like? What medium does the illustrator use?         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 the illustrations extend the text?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Are the words and illustrations woven together in any way?  Do they create "rhythm and movement" in any way?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 colors are used and for what purpose?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 does the illustrator try to convey through his/her art?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 the pictures range in size, cover the whole page, appear too small?         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Does the book cover attract attention (children and adults)?</w:t>
            </w:r>
          </w:p>
          <w:p w:rsidR="00901C52" w:rsidRPr="00901C52" w:rsidRDefault="00901C52" w:rsidP="00901C52">
            <w:pPr>
              <w:numPr>
                <w:ilvl w:val="1"/>
                <w:numId w:val="3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Does the same artist illustrate the book cover and the book?</w:t>
            </w:r>
          </w:p>
          <w:p w:rsidR="00901C52" w:rsidRPr="00901C52" w:rsidRDefault="00901C52" w:rsidP="00901C52">
            <w:pPr>
              <w:spacing w:after="0" w:line="300" w:lineRule="atLeast"/>
              <w:ind w:left="112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 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theme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--identify and evaluate the book's theme.(</w:t>
            </w:r>
            <w:r w:rsidRPr="00901C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t>a message that you can glean from the overall story; “an idea that flows through a book and states something about life” )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[2 points]         </w:t>
            </w:r>
          </w:p>
          <w:p w:rsidR="00901C52" w:rsidRPr="00901C52" w:rsidRDefault="00901C52" w:rsidP="00901C52">
            <w:pPr>
              <w:numPr>
                <w:ilvl w:val="1"/>
                <w:numId w:val="4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 is the theme?</w:t>
            </w:r>
          </w:p>
          <w:p w:rsidR="00901C52" w:rsidRPr="00901C52" w:rsidRDefault="00901C52" w:rsidP="00901C52">
            <w:pPr>
              <w:numPr>
                <w:ilvl w:val="1"/>
                <w:numId w:val="4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 the theme worthwhile? </w:t>
            </w:r>
          </w:p>
          <w:p w:rsidR="00901C52" w:rsidRPr="00901C52" w:rsidRDefault="00901C52" w:rsidP="00901C52">
            <w:pPr>
              <w:numPr>
                <w:ilvl w:val="1"/>
                <w:numId w:val="4"/>
              </w:numPr>
              <w:spacing w:before="100" w:beforeAutospacing="1" w:after="100" w:afterAutospacing="1" w:line="300" w:lineRule="atLeast"/>
              <w:ind w:left="750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 it too obvious or overpowering?</w:t>
            </w:r>
          </w:p>
          <w:p w:rsidR="00901C52" w:rsidRPr="00901C52" w:rsidRDefault="00901C52" w:rsidP="00901C52">
            <w:pPr>
              <w:spacing w:after="0" w:line="300" w:lineRule="atLeast"/>
              <w:ind w:left="112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Personal Reaction</w:t>
            </w:r>
          </w:p>
          <w:p w:rsidR="00901C52" w:rsidRPr="00901C52" w:rsidRDefault="00901C52" w:rsidP="00901C52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Try to read the book as a child would.  First, just enjoy looking at the pictures.  Then, read</w:t>
            </w: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 the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story, and write your reaction to the "experience."   [1 point]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Discussion Questions (no   “yes/no” questions)</w:t>
            </w:r>
          </w:p>
          <w:p w:rsidR="00901C52" w:rsidRPr="00901C52" w:rsidRDefault="00901C52" w:rsidP="00901C52">
            <w:pPr>
              <w:numPr>
                <w:ilvl w:val="0"/>
                <w:numId w:val="6"/>
              </w:numPr>
              <w:spacing w:beforeAutospacing="1" w:after="0" w:afterAutospacing="1" w:line="30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Finally, you are to create at least </w:t>
            </w: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three discussion questions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that you could use if you read the story to a child.  It is important to relate the story to the child's life, so that s/he may have a vicarious experience. Remember: it is when we have a vicarious experience that our basic needs </w:t>
            </w:r>
            <w:proofErr w:type="gramStart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are</w:t>
            </w:r>
            <w:proofErr w:type="gramEnd"/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       fulfilled.  You must use </w:t>
            </w: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"open-ended" questions </w:t>
            </w: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(questions that require more than a "yes" or "no" answer. </w:t>
            </w:r>
            <w:hyperlink r:id="rId7" w:tgtFrame="_blank" w:history="1">
              <w:r w:rsidRPr="00901C52">
                <w:rPr>
                  <w:rFonts w:ascii="Helvetica" w:eastAsia="Times New Roman" w:hAnsi="Helvetica" w:cs="Helvetica"/>
                  <w:b/>
                  <w:bCs/>
                  <w:color w:val="0081BD"/>
                  <w:sz w:val="20"/>
                  <w:szCs w:val="20"/>
                </w:rPr>
                <w:t>Open-ended Questions</w:t>
              </w:r>
              <w:r w:rsidRPr="00901C52">
                <w:rPr>
                  <w:rFonts w:ascii="Helvetica" w:eastAsia="Times New Roman" w:hAnsi="Helvetica" w:cs="Helvetica"/>
                  <w:color w:val="0081BD"/>
                  <w:sz w:val="20"/>
                  <w:szCs w:val="20"/>
                  <w:bdr w:val="none" w:sz="0" w:space="0" w:color="auto" w:frame="1"/>
                </w:rPr>
                <w:t> (Links to an external site.)</w:t>
              </w:r>
            </w:hyperlink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 [3 points]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Points taken off for grammar/neatness. </w:t>
            </w:r>
          </w:p>
          <w:p w:rsidR="00901C52" w:rsidRPr="00901C52" w:rsidRDefault="00901C52" w:rsidP="00901C52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01C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.</w:t>
            </w:r>
          </w:p>
        </w:tc>
      </w:tr>
    </w:tbl>
    <w:p w:rsidR="00861871" w:rsidRDefault="00861871"/>
    <w:sectPr w:rsidR="0086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45C"/>
    <w:multiLevelType w:val="multilevel"/>
    <w:tmpl w:val="F92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4076"/>
    <w:multiLevelType w:val="multilevel"/>
    <w:tmpl w:val="571C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721A1"/>
    <w:multiLevelType w:val="multilevel"/>
    <w:tmpl w:val="98B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E0618"/>
    <w:multiLevelType w:val="multilevel"/>
    <w:tmpl w:val="E46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00317"/>
    <w:multiLevelType w:val="multilevel"/>
    <w:tmpl w:val="4C1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00146"/>
    <w:multiLevelType w:val="multilevel"/>
    <w:tmpl w:val="F62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2"/>
    <w:rsid w:val="0004111A"/>
    <w:rsid w:val="00846DB9"/>
    <w:rsid w:val="00861871"/>
    <w:rsid w:val="009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D143-AD85-40B3-8E03-950BC9BD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6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gccaz.edu/~rbarstac/291Fall08/PixAssign_files/CreatingQuestion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gccaz.edu/~rbarstac/291Fall08/PixAssign_files/BookEvalCriteria.rtf" TargetMode="External"/><Relationship Id="rId5" Type="http://schemas.openxmlformats.org/officeDocument/2006/relationships/hyperlink" Target="https://owl.english.purdue.edu/owl/resource/747/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Derek (ASD-N)</dc:creator>
  <cp:keywords/>
  <dc:description/>
  <cp:lastModifiedBy>Hutchison, Derek (ASD-N)</cp:lastModifiedBy>
  <cp:revision>2</cp:revision>
  <cp:lastPrinted>2016-03-29T15:22:00Z</cp:lastPrinted>
  <dcterms:created xsi:type="dcterms:W3CDTF">2016-03-29T15:19:00Z</dcterms:created>
  <dcterms:modified xsi:type="dcterms:W3CDTF">2016-03-29T15:25:00Z</dcterms:modified>
</cp:coreProperties>
</file>