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C6" w:rsidRPr="00D40FC7" w:rsidRDefault="009321C6" w:rsidP="009321C6">
      <w:pPr>
        <w:rPr>
          <w:rFonts w:ascii="Times New Roman" w:eastAsiaTheme="minorEastAsia" w:hAnsi="Times New Roman" w:cs="Times New Roman"/>
          <w:b/>
          <w:sz w:val="24"/>
          <w:szCs w:val="24"/>
          <w:u w:val="single"/>
        </w:rPr>
      </w:pPr>
      <w:r w:rsidRPr="00D40FC7">
        <w:rPr>
          <w:rFonts w:ascii="Times New Roman" w:eastAsiaTheme="minorEastAsia" w:hAnsi="Times New Roman" w:cs="Times New Roman"/>
          <w:b/>
          <w:sz w:val="24"/>
          <w:szCs w:val="24"/>
          <w:u w:val="single"/>
        </w:rPr>
        <w:t xml:space="preserve">Psychology </w:t>
      </w:r>
      <w:r w:rsidR="000042B3" w:rsidRPr="00D40FC7">
        <w:rPr>
          <w:rFonts w:ascii="Times New Roman" w:eastAsiaTheme="minorEastAsia" w:hAnsi="Times New Roman" w:cs="Times New Roman"/>
          <w:b/>
          <w:sz w:val="24"/>
          <w:szCs w:val="24"/>
          <w:u w:val="single"/>
        </w:rPr>
        <w:t>Unit 1- Introduction</w:t>
      </w:r>
    </w:p>
    <w:p w:rsidR="009321C6" w:rsidRPr="00D40FC7" w:rsidRDefault="009321C6" w:rsidP="00D850A9">
      <w:pPr>
        <w:pStyle w:val="ListParagraph"/>
        <w:numPr>
          <w:ilvl w:val="0"/>
          <w:numId w:val="2"/>
        </w:numPr>
      </w:pPr>
      <w:r w:rsidRPr="00D40FC7">
        <w:rPr>
          <w:rFonts w:eastAsiaTheme="minorEastAsia"/>
        </w:rPr>
        <w:t xml:space="preserve">Psychology is the </w:t>
      </w:r>
      <w:r w:rsidRPr="00D40FC7">
        <w:rPr>
          <w:rFonts w:eastAsiaTheme="minorEastAsia"/>
          <w:u w:val="single"/>
        </w:rPr>
        <w:t>scientific</w:t>
      </w:r>
      <w:r w:rsidRPr="00D40FC7">
        <w:rPr>
          <w:rFonts w:eastAsiaTheme="minorEastAsia"/>
        </w:rPr>
        <w:t xml:space="preserve"> study of </w:t>
      </w:r>
      <w:proofErr w:type="spellStart"/>
      <w:r w:rsidRPr="00D40FC7">
        <w:rPr>
          <w:rFonts w:eastAsiaTheme="minorEastAsia"/>
          <w:u w:val="single"/>
        </w:rPr>
        <w:t>behaviour</w:t>
      </w:r>
      <w:proofErr w:type="spellEnd"/>
      <w:r w:rsidRPr="00D40FC7">
        <w:rPr>
          <w:rFonts w:eastAsiaTheme="minorEastAsia"/>
        </w:rPr>
        <w:t xml:space="preserve"> and </w:t>
      </w:r>
      <w:r w:rsidRPr="00D40FC7">
        <w:rPr>
          <w:rFonts w:eastAsiaTheme="minorEastAsia"/>
          <w:u w:val="single"/>
        </w:rPr>
        <w:t>mental processes</w:t>
      </w:r>
      <w:r w:rsidRPr="00D40FC7">
        <w:rPr>
          <w:rFonts w:eastAsiaTheme="minorEastAsia"/>
        </w:rPr>
        <w:t>.</w:t>
      </w:r>
    </w:p>
    <w:p w:rsidR="009321C6" w:rsidRPr="00D40FC7" w:rsidRDefault="009321C6" w:rsidP="009321C6">
      <w:pPr>
        <w:numPr>
          <w:ilvl w:val="0"/>
          <w:numId w:val="2"/>
        </w:numPr>
        <w:rPr>
          <w:rFonts w:ascii="Times New Roman" w:hAnsi="Times New Roman" w:cs="Times New Roman"/>
          <w:sz w:val="24"/>
          <w:szCs w:val="24"/>
        </w:rPr>
      </w:pPr>
      <w:r w:rsidRPr="00D40FC7">
        <w:rPr>
          <w:rFonts w:ascii="Times New Roman" w:hAnsi="Times New Roman" w:cs="Times New Roman"/>
          <w:sz w:val="24"/>
          <w:szCs w:val="24"/>
        </w:rPr>
        <w:t>Psychologists study:</w:t>
      </w:r>
      <w:bookmarkStart w:id="0" w:name="_GoBack"/>
      <w:bookmarkEnd w:id="0"/>
    </w:p>
    <w:p w:rsidR="009321C6" w:rsidRPr="00D40FC7" w:rsidRDefault="009321C6" w:rsidP="009321C6">
      <w:pPr>
        <w:pStyle w:val="ListParagraph"/>
        <w:numPr>
          <w:ilvl w:val="0"/>
          <w:numId w:val="1"/>
        </w:numPr>
      </w:pPr>
      <w:r w:rsidRPr="00D40FC7">
        <w:rPr>
          <w:rFonts w:eastAsiaTheme="minorEastAsia"/>
          <w:b/>
        </w:rPr>
        <w:t>Overt</w:t>
      </w:r>
      <w:r w:rsidRPr="00D40FC7">
        <w:rPr>
          <w:rFonts w:eastAsiaTheme="minorEastAsia"/>
        </w:rPr>
        <w:t xml:space="preserve"> or observable </w:t>
      </w:r>
      <w:proofErr w:type="spellStart"/>
      <w:r w:rsidRPr="00D40FC7">
        <w:rPr>
          <w:rFonts w:eastAsiaTheme="minorEastAsia"/>
        </w:rPr>
        <w:t>behaviour</w:t>
      </w:r>
      <w:proofErr w:type="spellEnd"/>
      <w:r w:rsidRPr="00D40FC7">
        <w:rPr>
          <w:rFonts w:eastAsiaTheme="minorEastAsia"/>
        </w:rPr>
        <w:t>, as well as</w:t>
      </w:r>
    </w:p>
    <w:p w:rsidR="009321C6" w:rsidRPr="00D40FC7" w:rsidRDefault="009321C6" w:rsidP="00D850A9">
      <w:pPr>
        <w:pStyle w:val="ListParagraph"/>
        <w:numPr>
          <w:ilvl w:val="0"/>
          <w:numId w:val="1"/>
        </w:numPr>
      </w:pPr>
      <w:r w:rsidRPr="00D40FC7">
        <w:rPr>
          <w:rFonts w:eastAsiaTheme="minorEastAsia"/>
          <w:b/>
        </w:rPr>
        <w:t xml:space="preserve">Covert </w:t>
      </w:r>
      <w:proofErr w:type="spellStart"/>
      <w:r w:rsidRPr="00D40FC7">
        <w:rPr>
          <w:rFonts w:eastAsiaTheme="minorEastAsia"/>
        </w:rPr>
        <w:t>behaviour</w:t>
      </w:r>
      <w:proofErr w:type="spellEnd"/>
      <w:r w:rsidRPr="00D40FC7">
        <w:rPr>
          <w:rFonts w:eastAsiaTheme="minorEastAsia"/>
        </w:rPr>
        <w:t xml:space="preserve"> – private mental processes that cannot be directly observed or measured and must be inferred from overt </w:t>
      </w:r>
      <w:proofErr w:type="spellStart"/>
      <w:r w:rsidRPr="00D40FC7">
        <w:rPr>
          <w:rFonts w:eastAsiaTheme="minorEastAsia"/>
        </w:rPr>
        <w:t>behaviour</w:t>
      </w:r>
      <w:proofErr w:type="spellEnd"/>
      <w:r w:rsidRPr="00D40FC7">
        <w:rPr>
          <w:rFonts w:eastAsiaTheme="minorEastAsia"/>
        </w:rPr>
        <w:t>.</w:t>
      </w:r>
    </w:p>
    <w:p w:rsidR="009321C6" w:rsidRPr="00D40FC7" w:rsidRDefault="009321C6" w:rsidP="009321C6">
      <w:pPr>
        <w:pStyle w:val="ListParagraph"/>
        <w:numPr>
          <w:ilvl w:val="0"/>
          <w:numId w:val="2"/>
        </w:numPr>
      </w:pPr>
      <w:r w:rsidRPr="00D40FC7">
        <w:rPr>
          <w:rFonts w:eastAsiaTheme="minorEastAsia"/>
        </w:rPr>
        <w:t>The primary goals of psychology are to:</w:t>
      </w:r>
    </w:p>
    <w:p w:rsidR="009321C6" w:rsidRPr="00D40FC7" w:rsidRDefault="009321C6" w:rsidP="009321C6">
      <w:pPr>
        <w:pStyle w:val="ListParagraph"/>
        <w:numPr>
          <w:ilvl w:val="0"/>
          <w:numId w:val="3"/>
        </w:numPr>
      </w:pPr>
      <w:proofErr w:type="spellStart"/>
      <w:r w:rsidRPr="00D40FC7">
        <w:rPr>
          <w:rFonts w:eastAsiaTheme="minorEastAsia"/>
        </w:rPr>
        <w:t>Decribe</w:t>
      </w:r>
      <w:proofErr w:type="spellEnd"/>
      <w:r w:rsidRPr="00D40FC7">
        <w:rPr>
          <w:rFonts w:eastAsiaTheme="minorEastAsia"/>
        </w:rPr>
        <w:t xml:space="preserve"> </w:t>
      </w:r>
      <w:proofErr w:type="spellStart"/>
      <w:r w:rsidRPr="00D40FC7">
        <w:rPr>
          <w:rFonts w:eastAsiaTheme="minorEastAsia"/>
        </w:rPr>
        <w:t>behaviour</w:t>
      </w:r>
      <w:proofErr w:type="spellEnd"/>
      <w:r w:rsidRPr="00D40FC7">
        <w:rPr>
          <w:rFonts w:eastAsiaTheme="minorEastAsia"/>
        </w:rPr>
        <w:t xml:space="preserve"> – what is the nature of this </w:t>
      </w:r>
      <w:proofErr w:type="spellStart"/>
      <w:r w:rsidRPr="00D40FC7">
        <w:rPr>
          <w:rFonts w:eastAsiaTheme="minorEastAsia"/>
        </w:rPr>
        <w:t>behaviour</w:t>
      </w:r>
      <w:proofErr w:type="spellEnd"/>
      <w:r w:rsidRPr="00D40FC7">
        <w:rPr>
          <w:rFonts w:eastAsiaTheme="minorEastAsia"/>
        </w:rPr>
        <w:t>?</w:t>
      </w:r>
    </w:p>
    <w:p w:rsidR="009321C6" w:rsidRPr="00D40FC7" w:rsidRDefault="009321C6" w:rsidP="009321C6">
      <w:pPr>
        <w:pStyle w:val="ListParagraph"/>
        <w:numPr>
          <w:ilvl w:val="0"/>
          <w:numId w:val="3"/>
        </w:numPr>
      </w:pPr>
      <w:r w:rsidRPr="00D40FC7">
        <w:rPr>
          <w:rFonts w:eastAsiaTheme="minorEastAsia"/>
        </w:rPr>
        <w:t xml:space="preserve">Understand and explain </w:t>
      </w:r>
      <w:proofErr w:type="spellStart"/>
      <w:proofErr w:type="gramStart"/>
      <w:r w:rsidRPr="00D40FC7">
        <w:rPr>
          <w:rFonts w:eastAsiaTheme="minorEastAsia"/>
        </w:rPr>
        <w:t>behaviour</w:t>
      </w:r>
      <w:proofErr w:type="spellEnd"/>
      <w:r w:rsidRPr="00D40FC7">
        <w:rPr>
          <w:rFonts w:eastAsiaTheme="minorEastAsia"/>
        </w:rPr>
        <w:t xml:space="preserve">  -</w:t>
      </w:r>
      <w:proofErr w:type="gramEnd"/>
      <w:r w:rsidRPr="00D40FC7">
        <w:rPr>
          <w:rFonts w:eastAsiaTheme="minorEastAsia"/>
        </w:rPr>
        <w:t xml:space="preserve"> why does it occur?</w:t>
      </w:r>
    </w:p>
    <w:p w:rsidR="009321C6" w:rsidRPr="00D40FC7" w:rsidRDefault="009321C6" w:rsidP="009321C6">
      <w:pPr>
        <w:pStyle w:val="ListParagraph"/>
        <w:numPr>
          <w:ilvl w:val="0"/>
          <w:numId w:val="3"/>
        </w:numPr>
      </w:pPr>
      <w:r w:rsidRPr="00D40FC7">
        <w:rPr>
          <w:rFonts w:eastAsiaTheme="minorEastAsia"/>
        </w:rPr>
        <w:t xml:space="preserve">Predict </w:t>
      </w:r>
      <w:proofErr w:type="spellStart"/>
      <w:r w:rsidRPr="00D40FC7">
        <w:rPr>
          <w:rFonts w:eastAsiaTheme="minorEastAsia"/>
        </w:rPr>
        <w:t>behaviour</w:t>
      </w:r>
      <w:proofErr w:type="spellEnd"/>
      <w:r w:rsidRPr="00D40FC7">
        <w:rPr>
          <w:rFonts w:eastAsiaTheme="minorEastAsia"/>
        </w:rPr>
        <w:t>– can we forecast when and under what circumstances it will occur?</w:t>
      </w:r>
    </w:p>
    <w:p w:rsidR="009321C6" w:rsidRPr="00D40FC7" w:rsidRDefault="009321C6" w:rsidP="00D850A9">
      <w:pPr>
        <w:pStyle w:val="ListParagraph"/>
        <w:numPr>
          <w:ilvl w:val="0"/>
          <w:numId w:val="3"/>
        </w:numPr>
      </w:pPr>
      <w:r w:rsidRPr="00D40FC7">
        <w:rPr>
          <w:rFonts w:eastAsiaTheme="minorEastAsia"/>
        </w:rPr>
        <w:t xml:space="preserve">Control </w:t>
      </w:r>
      <w:proofErr w:type="spellStart"/>
      <w:proofErr w:type="gramStart"/>
      <w:r w:rsidRPr="00D40FC7">
        <w:rPr>
          <w:rFonts w:eastAsiaTheme="minorEastAsia"/>
        </w:rPr>
        <w:t>behaviour</w:t>
      </w:r>
      <w:proofErr w:type="spellEnd"/>
      <w:r w:rsidRPr="00D40FC7">
        <w:rPr>
          <w:rFonts w:eastAsiaTheme="minorEastAsia"/>
        </w:rPr>
        <w:t xml:space="preserve">  -</w:t>
      </w:r>
      <w:proofErr w:type="gramEnd"/>
      <w:r w:rsidRPr="00D40FC7">
        <w:rPr>
          <w:rFonts w:eastAsiaTheme="minorEastAsia"/>
        </w:rPr>
        <w:t xml:space="preserve"> what factors influence this </w:t>
      </w:r>
      <w:proofErr w:type="spellStart"/>
      <w:r w:rsidRPr="00D40FC7">
        <w:rPr>
          <w:rFonts w:eastAsiaTheme="minorEastAsia"/>
        </w:rPr>
        <w:t>behaviour</w:t>
      </w:r>
      <w:proofErr w:type="spellEnd"/>
      <w:r w:rsidRPr="00D40FC7">
        <w:rPr>
          <w:rFonts w:eastAsiaTheme="minorEastAsia"/>
        </w:rPr>
        <w:t>?</w:t>
      </w:r>
    </w:p>
    <w:p w:rsidR="009321C6" w:rsidRPr="00D40FC7" w:rsidRDefault="00446A8F" w:rsidP="009321C6">
      <w:pPr>
        <w:pStyle w:val="ListParagraph"/>
        <w:numPr>
          <w:ilvl w:val="0"/>
          <w:numId w:val="2"/>
        </w:numPr>
      </w:pPr>
      <w:r w:rsidRPr="00D40FC7">
        <w:rPr>
          <w:rFonts w:eastAsiaTheme="minorEastAsia"/>
        </w:rPr>
        <w:t>Know psychologist and their schools of thought.</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Structuralism</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Functionalism</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Psychoanalysis</w:t>
      </w:r>
    </w:p>
    <w:p w:rsidR="009321C6" w:rsidRPr="00D40FC7" w:rsidRDefault="009321C6" w:rsidP="00653877">
      <w:pPr>
        <w:numPr>
          <w:ilvl w:val="1"/>
          <w:numId w:val="4"/>
        </w:numPr>
        <w:spacing w:line="240" w:lineRule="auto"/>
        <w:rPr>
          <w:rFonts w:ascii="Times New Roman" w:hAnsi="Times New Roman" w:cs="Times New Roman"/>
          <w:sz w:val="24"/>
          <w:szCs w:val="24"/>
        </w:rPr>
      </w:pPr>
      <w:proofErr w:type="spellStart"/>
      <w:r w:rsidRPr="00D40FC7">
        <w:rPr>
          <w:rFonts w:ascii="Times New Roman" w:hAnsi="Times New Roman" w:cs="Times New Roman"/>
          <w:sz w:val="24"/>
          <w:szCs w:val="24"/>
        </w:rPr>
        <w:t>Behaviourism</w:t>
      </w:r>
      <w:proofErr w:type="spellEnd"/>
      <w:r w:rsidRPr="00D40FC7">
        <w:rPr>
          <w:rFonts w:ascii="Times New Roman" w:hAnsi="Times New Roman" w:cs="Times New Roman"/>
          <w:sz w:val="24"/>
          <w:szCs w:val="24"/>
        </w:rPr>
        <w:t xml:space="preserve"> </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 xml:space="preserve">Gestalt psychology </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 xml:space="preserve">Humanistic psychology </w:t>
      </w:r>
    </w:p>
    <w:p w:rsidR="009321C6" w:rsidRPr="00D40FC7" w:rsidRDefault="009321C6" w:rsidP="00653877">
      <w:pPr>
        <w:numPr>
          <w:ilvl w:val="1"/>
          <w:numId w:val="4"/>
        </w:numPr>
        <w:spacing w:line="240" w:lineRule="auto"/>
        <w:rPr>
          <w:rFonts w:ascii="Times New Roman" w:hAnsi="Times New Roman" w:cs="Times New Roman"/>
          <w:sz w:val="24"/>
          <w:szCs w:val="24"/>
        </w:rPr>
      </w:pPr>
      <w:r w:rsidRPr="00D40FC7">
        <w:rPr>
          <w:rFonts w:ascii="Times New Roman" w:hAnsi="Times New Roman" w:cs="Times New Roman"/>
          <w:sz w:val="24"/>
          <w:szCs w:val="24"/>
        </w:rPr>
        <w:t xml:space="preserve">Positive psychology </w:t>
      </w:r>
    </w:p>
    <w:p w:rsidR="00AD7286" w:rsidRPr="00D40FC7" w:rsidRDefault="00AD7286" w:rsidP="00AD7286">
      <w:pPr>
        <w:spacing w:line="240" w:lineRule="auto"/>
        <w:rPr>
          <w:rFonts w:ascii="Times New Roman" w:hAnsi="Times New Roman" w:cs="Times New Roman"/>
          <w:b/>
          <w:sz w:val="24"/>
          <w:szCs w:val="24"/>
          <w:u w:val="single"/>
        </w:rPr>
      </w:pPr>
      <w:r w:rsidRPr="00D40FC7">
        <w:rPr>
          <w:rFonts w:ascii="Times New Roman" w:hAnsi="Times New Roman" w:cs="Times New Roman"/>
          <w:b/>
          <w:sz w:val="24"/>
          <w:szCs w:val="24"/>
          <w:u w:val="single"/>
        </w:rPr>
        <w:t>Unit 2- Scientific inquiry</w:t>
      </w:r>
    </w:p>
    <w:p w:rsidR="000042B3" w:rsidRPr="00D40FC7" w:rsidRDefault="000042B3" w:rsidP="000042B3">
      <w:pPr>
        <w:spacing w:line="240" w:lineRule="auto"/>
        <w:ind w:left="2520"/>
        <w:rPr>
          <w:rFonts w:ascii="Times New Roman" w:hAnsi="Times New Roman" w:cs="Times New Roman"/>
          <w:sz w:val="24"/>
          <w:szCs w:val="24"/>
        </w:rPr>
      </w:pPr>
    </w:p>
    <w:p w:rsidR="000042B3" w:rsidRPr="00D40FC7" w:rsidRDefault="00AD7286" w:rsidP="000042B3">
      <w:pPr>
        <w:spacing w:line="240" w:lineRule="auto"/>
        <w:rPr>
          <w:rFonts w:ascii="Times New Roman" w:hAnsi="Times New Roman" w:cs="Times New Roman"/>
          <w:b/>
          <w:sz w:val="24"/>
          <w:szCs w:val="24"/>
          <w:u w:val="single"/>
        </w:rPr>
      </w:pPr>
      <w:r w:rsidRPr="00D40FC7">
        <w:rPr>
          <w:rFonts w:ascii="Times New Roman" w:hAnsi="Times New Roman" w:cs="Times New Roman"/>
          <w:b/>
          <w:sz w:val="24"/>
          <w:szCs w:val="24"/>
          <w:u w:val="single"/>
        </w:rPr>
        <w:t>Unit 3</w:t>
      </w:r>
      <w:r w:rsidR="000042B3" w:rsidRPr="00D40FC7">
        <w:rPr>
          <w:rFonts w:ascii="Times New Roman" w:hAnsi="Times New Roman" w:cs="Times New Roman"/>
          <w:b/>
          <w:sz w:val="24"/>
          <w:szCs w:val="24"/>
          <w:u w:val="single"/>
        </w:rPr>
        <w:t>- Psychology and Biology</w:t>
      </w:r>
    </w:p>
    <w:p w:rsidR="00653877" w:rsidRPr="00D40FC7" w:rsidRDefault="009321C6" w:rsidP="009321C6">
      <w:pPr>
        <w:rPr>
          <w:rFonts w:ascii="Times New Roman" w:hAnsi="Times New Roman" w:cs="Times New Roman"/>
          <w:color w:val="FFFFFF"/>
          <w:sz w:val="24"/>
          <w:szCs w:val="24"/>
        </w:rPr>
      </w:pPr>
      <w:r w:rsidRPr="00D40FC7">
        <w:rPr>
          <w:rFonts w:ascii="Times New Roman" w:eastAsiaTheme="minorEastAsia" w:hAnsi="Times New Roman" w:cs="Times New Roman"/>
          <w:b/>
          <w:bCs/>
          <w:color w:val="000000" w:themeColor="text1"/>
          <w:kern w:val="24"/>
          <w:sz w:val="24"/>
          <w:szCs w:val="24"/>
        </w:rPr>
        <w:t>Nervous system</w:t>
      </w:r>
      <w:r w:rsidRPr="00D40FC7">
        <w:rPr>
          <w:rFonts w:ascii="Times New Roman" w:eastAsiaTheme="minorEastAsia" w:hAnsi="Times New Roman" w:cs="Times New Roman"/>
          <w:color w:val="000000" w:themeColor="text1"/>
          <w:kern w:val="24"/>
          <w:sz w:val="24"/>
          <w:szCs w:val="24"/>
        </w:rPr>
        <w:t>: Processes thousands of bits of information from the body’s other organs and the outside environment.</w:t>
      </w:r>
    </w:p>
    <w:p w:rsidR="009321C6" w:rsidRPr="00D40FC7" w:rsidRDefault="009321C6" w:rsidP="009321C6">
      <w:pPr>
        <w:rPr>
          <w:rFonts w:ascii="Times New Roman" w:hAnsi="Times New Roman" w:cs="Times New Roman"/>
          <w:color w:val="FFFFFF"/>
          <w:sz w:val="24"/>
          <w:szCs w:val="24"/>
        </w:rPr>
      </w:pPr>
      <w:r w:rsidRPr="00D40FC7">
        <w:rPr>
          <w:rFonts w:ascii="Times New Roman" w:eastAsiaTheme="minorEastAsia" w:hAnsi="Times New Roman" w:cs="Times New Roman"/>
          <w:b/>
          <w:bCs/>
          <w:color w:val="000000" w:themeColor="text1"/>
          <w:kern w:val="24"/>
          <w:sz w:val="24"/>
          <w:szCs w:val="24"/>
        </w:rPr>
        <w:t>Endocrine System</w:t>
      </w:r>
      <w:r w:rsidRPr="00D40FC7">
        <w:rPr>
          <w:rFonts w:ascii="Times New Roman" w:eastAsiaTheme="minorEastAsia" w:hAnsi="Times New Roman" w:cs="Times New Roman"/>
          <w:color w:val="000000" w:themeColor="text1"/>
          <w:kern w:val="24"/>
          <w:sz w:val="24"/>
          <w:szCs w:val="24"/>
        </w:rPr>
        <w:t>: houses the production factories for hormones, which control growth, sexual development and other processes that keep us alive.</w:t>
      </w:r>
    </w:p>
    <w:p w:rsidR="009321C6"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t>Autonomic Nervous System</w:t>
      </w:r>
      <w:r w:rsidRPr="00D40FC7">
        <w:rPr>
          <w:rFonts w:ascii="Times New Roman" w:hAnsi="Times New Roman" w:cs="Times New Roman"/>
          <w:sz w:val="24"/>
          <w:szCs w:val="24"/>
        </w:rPr>
        <w:t>: Part of the peripheral nervous system that controls the muscles in the stomach, intestines and other organs.</w:t>
      </w:r>
    </w:p>
    <w:p w:rsidR="009321C6"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t xml:space="preserve">Hormones: </w:t>
      </w:r>
      <w:r w:rsidRPr="00D40FC7">
        <w:rPr>
          <w:rFonts w:ascii="Times New Roman" w:hAnsi="Times New Roman" w:cs="Times New Roman"/>
          <w:sz w:val="24"/>
          <w:szCs w:val="24"/>
        </w:rPr>
        <w:t>Chemicals used by the endocrine system that controls growth, emotional responses and physical changes.</w:t>
      </w:r>
    </w:p>
    <w:p w:rsidR="009321C6"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t xml:space="preserve">Neuron: </w:t>
      </w:r>
      <w:r w:rsidRPr="00D40FC7">
        <w:rPr>
          <w:rFonts w:ascii="Times New Roman" w:hAnsi="Times New Roman" w:cs="Times New Roman"/>
          <w:sz w:val="24"/>
          <w:szCs w:val="24"/>
        </w:rPr>
        <w:t>Nerve cell, the basic unit of the nervous system. A neuron is made up of a cell body, an axon and one or more dendrites,</w:t>
      </w:r>
    </w:p>
    <w:p w:rsidR="009321C6"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t xml:space="preserve">Neurotransmitters: </w:t>
      </w:r>
      <w:r w:rsidRPr="00D40FC7">
        <w:rPr>
          <w:rFonts w:ascii="Times New Roman" w:hAnsi="Times New Roman" w:cs="Times New Roman"/>
          <w:sz w:val="24"/>
          <w:szCs w:val="24"/>
        </w:rPr>
        <w:t>chemicals that carry information from one neuron to another,</w:t>
      </w:r>
    </w:p>
    <w:p w:rsidR="00D46913" w:rsidRPr="00D40FC7" w:rsidRDefault="009321C6" w:rsidP="009321C6">
      <w:pPr>
        <w:rPr>
          <w:rFonts w:ascii="Times New Roman" w:hAnsi="Times New Roman" w:cs="Times New Roman"/>
          <w:sz w:val="24"/>
          <w:szCs w:val="24"/>
        </w:rPr>
      </w:pPr>
      <w:r w:rsidRPr="00D40FC7">
        <w:rPr>
          <w:rFonts w:ascii="Times New Roman" w:hAnsi="Times New Roman" w:cs="Times New Roman"/>
          <w:b/>
          <w:bCs/>
          <w:sz w:val="24"/>
          <w:szCs w:val="24"/>
        </w:rPr>
        <w:lastRenderedPageBreak/>
        <w:t>Somatic Nervous system</w:t>
      </w:r>
      <w:r w:rsidRPr="00D40FC7">
        <w:rPr>
          <w:rFonts w:ascii="Times New Roman" w:hAnsi="Times New Roman" w:cs="Times New Roman"/>
          <w:sz w:val="24"/>
          <w:szCs w:val="24"/>
        </w:rPr>
        <w:t>: Part of the peripheral nervous system associated with all the body's movements.</w:t>
      </w:r>
    </w:p>
    <w:p w:rsidR="009321C6" w:rsidRPr="00D40FC7" w:rsidRDefault="009321C6" w:rsidP="009321C6">
      <w:pPr>
        <w:rPr>
          <w:rFonts w:ascii="Times New Roman" w:hAnsi="Times New Roman" w:cs="Times New Roman"/>
          <w:b/>
          <w:sz w:val="24"/>
          <w:szCs w:val="24"/>
          <w:u w:val="single"/>
        </w:rPr>
      </w:pPr>
      <w:r w:rsidRPr="00D40FC7">
        <w:rPr>
          <w:rFonts w:ascii="Times New Roman" w:hAnsi="Times New Roman" w:cs="Times New Roman"/>
          <w:b/>
          <w:sz w:val="24"/>
          <w:szCs w:val="24"/>
          <w:u w:val="single"/>
        </w:rPr>
        <w:t>Parts of the Brain:</w:t>
      </w:r>
    </w:p>
    <w:p w:rsidR="009321C6" w:rsidRPr="00D40FC7" w:rsidRDefault="009321C6" w:rsidP="009321C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40FC7">
        <w:rPr>
          <w:rFonts w:ascii="Times New Roman" w:eastAsia="Times New Roman" w:hAnsi="Times New Roman" w:cs="Times New Roman"/>
          <w:b/>
          <w:color w:val="000000"/>
          <w:sz w:val="24"/>
          <w:szCs w:val="24"/>
        </w:rPr>
        <w:t>Frontal Lobe</w:t>
      </w:r>
      <w:r w:rsidRPr="00D40FC7">
        <w:rPr>
          <w:rFonts w:ascii="Times New Roman" w:eastAsia="Times New Roman" w:hAnsi="Times New Roman" w:cs="Times New Roman"/>
          <w:color w:val="000000"/>
          <w:sz w:val="24"/>
          <w:szCs w:val="24"/>
        </w:rPr>
        <w:t>- associated with reasoning, planning, parts of speech, movement, emotions, and problem solving (right- (Creative) and left hemispheres-(Logical))</w:t>
      </w:r>
    </w:p>
    <w:p w:rsidR="009321C6" w:rsidRPr="00D40FC7" w:rsidRDefault="009321C6" w:rsidP="009321C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40FC7">
        <w:rPr>
          <w:rFonts w:ascii="Times New Roman" w:eastAsia="Times New Roman" w:hAnsi="Times New Roman" w:cs="Times New Roman"/>
          <w:b/>
          <w:color w:val="000000"/>
          <w:sz w:val="24"/>
          <w:szCs w:val="24"/>
        </w:rPr>
        <w:t>Parietal Lobe</w:t>
      </w:r>
      <w:r w:rsidRPr="00D40FC7">
        <w:rPr>
          <w:rFonts w:ascii="Times New Roman" w:eastAsia="Times New Roman" w:hAnsi="Times New Roman" w:cs="Times New Roman"/>
          <w:color w:val="000000"/>
          <w:sz w:val="24"/>
          <w:szCs w:val="24"/>
        </w:rPr>
        <w:t xml:space="preserve">- associated with movement, orientation, recognition, perception of stimuli </w:t>
      </w:r>
    </w:p>
    <w:p w:rsidR="009321C6" w:rsidRPr="00D40FC7" w:rsidRDefault="009321C6" w:rsidP="009321C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40FC7">
        <w:rPr>
          <w:rFonts w:ascii="Times New Roman" w:eastAsia="Times New Roman" w:hAnsi="Times New Roman" w:cs="Times New Roman"/>
          <w:b/>
          <w:color w:val="000000"/>
          <w:sz w:val="24"/>
          <w:szCs w:val="24"/>
        </w:rPr>
        <w:t>Occipital Lobe-</w:t>
      </w:r>
      <w:r w:rsidRPr="00D40FC7">
        <w:rPr>
          <w:rFonts w:ascii="Times New Roman" w:eastAsia="Times New Roman" w:hAnsi="Times New Roman" w:cs="Times New Roman"/>
          <w:color w:val="000000"/>
          <w:sz w:val="24"/>
          <w:szCs w:val="24"/>
        </w:rPr>
        <w:t xml:space="preserve"> associated with visual processing </w:t>
      </w:r>
    </w:p>
    <w:p w:rsidR="009321C6" w:rsidRPr="00D40FC7" w:rsidRDefault="009321C6" w:rsidP="009321C6">
      <w:pPr>
        <w:numPr>
          <w:ilvl w:val="0"/>
          <w:numId w:val="7"/>
        </w:numPr>
        <w:spacing w:before="75" w:after="75" w:line="336" w:lineRule="atLeast"/>
        <w:ind w:left="75" w:right="75"/>
        <w:rPr>
          <w:rFonts w:ascii="Times New Roman" w:eastAsia="Times New Roman" w:hAnsi="Times New Roman" w:cs="Times New Roman"/>
          <w:b/>
          <w:color w:val="333333"/>
          <w:sz w:val="24"/>
          <w:szCs w:val="24"/>
        </w:rPr>
      </w:pPr>
      <w:r w:rsidRPr="00D40FC7">
        <w:rPr>
          <w:rFonts w:ascii="Times New Roman" w:hAnsi="Times New Roman" w:cs="Times New Roman"/>
          <w:b/>
          <w:color w:val="000000"/>
          <w:sz w:val="24"/>
          <w:szCs w:val="24"/>
        </w:rPr>
        <w:t>Temporal Lobe</w:t>
      </w:r>
      <w:r w:rsidRPr="00D40FC7">
        <w:rPr>
          <w:rFonts w:ascii="Times New Roman" w:hAnsi="Times New Roman" w:cs="Times New Roman"/>
          <w:color w:val="000000"/>
          <w:sz w:val="24"/>
          <w:szCs w:val="24"/>
        </w:rPr>
        <w:t xml:space="preserve">- associated with perception and recognition </w:t>
      </w:r>
      <w:r w:rsidRPr="00D40FC7">
        <w:rPr>
          <w:rFonts w:ascii="Times New Roman" w:hAnsi="Times New Roman" w:cs="Times New Roman"/>
          <w:b/>
          <w:color w:val="000000"/>
          <w:sz w:val="24"/>
          <w:szCs w:val="24"/>
        </w:rPr>
        <w:t>of auditory stimuli, memory, and speech</w:t>
      </w:r>
      <w:r w:rsidRPr="00D40FC7">
        <w:rPr>
          <w:rFonts w:ascii="Times New Roman" w:eastAsia="Times New Roman" w:hAnsi="Times New Roman" w:cs="Times New Roman"/>
          <w:b/>
          <w:bCs/>
          <w:i/>
          <w:iCs/>
          <w:color w:val="333333"/>
          <w:sz w:val="24"/>
          <w:szCs w:val="24"/>
        </w:rPr>
        <w:t xml:space="preserve"> </w:t>
      </w:r>
    </w:p>
    <w:p w:rsidR="009321C6" w:rsidRPr="00D40FC7" w:rsidRDefault="009321C6" w:rsidP="009321C6">
      <w:pPr>
        <w:numPr>
          <w:ilvl w:val="0"/>
          <w:numId w:val="7"/>
        </w:num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b/>
          <w:bCs/>
          <w:i/>
          <w:iCs/>
          <w:sz w:val="24"/>
          <w:szCs w:val="24"/>
        </w:rPr>
        <w:t>Motor Cortex</w:t>
      </w:r>
      <w:r w:rsidRPr="00D40FC7">
        <w:rPr>
          <w:rFonts w:ascii="Times New Roman" w:eastAsia="Times New Roman" w:hAnsi="Times New Roman" w:cs="Times New Roman"/>
          <w:i/>
          <w:iCs/>
          <w:sz w:val="24"/>
          <w:szCs w:val="24"/>
        </w:rPr>
        <w:t xml:space="preserve">- </w:t>
      </w:r>
      <w:r w:rsidRPr="00D40FC7">
        <w:rPr>
          <w:rFonts w:ascii="Times New Roman" w:eastAsia="Times New Roman" w:hAnsi="Times New Roman" w:cs="Times New Roman"/>
          <w:sz w:val="24"/>
          <w:szCs w:val="24"/>
        </w:rPr>
        <w:t xml:space="preserve">This helps the brain monitor and </w:t>
      </w:r>
      <w:r w:rsidRPr="00D40FC7">
        <w:rPr>
          <w:rFonts w:ascii="Times New Roman" w:eastAsia="Times New Roman" w:hAnsi="Times New Roman" w:cs="Times New Roman"/>
          <w:b/>
          <w:sz w:val="24"/>
          <w:szCs w:val="24"/>
        </w:rPr>
        <w:t>control movement throughout the body</w:t>
      </w:r>
      <w:r w:rsidRPr="00D40FC7">
        <w:rPr>
          <w:rFonts w:ascii="Times New Roman" w:eastAsia="Times New Roman" w:hAnsi="Times New Roman" w:cs="Times New Roman"/>
          <w:sz w:val="24"/>
          <w:szCs w:val="24"/>
        </w:rPr>
        <w:t>. It is located in the top, middle portion of the brain.</w:t>
      </w:r>
      <w:r w:rsidRPr="00D40FC7">
        <w:rPr>
          <w:rFonts w:ascii="Times New Roman" w:eastAsia="Times New Roman" w:hAnsi="Times New Roman" w:cs="Times New Roman"/>
          <w:b/>
          <w:bCs/>
          <w:i/>
          <w:iCs/>
          <w:sz w:val="24"/>
          <w:szCs w:val="24"/>
        </w:rPr>
        <w:t xml:space="preserve"> </w:t>
      </w:r>
    </w:p>
    <w:p w:rsidR="009321C6" w:rsidRPr="00D40FC7" w:rsidRDefault="009321C6" w:rsidP="009321C6">
      <w:pPr>
        <w:numPr>
          <w:ilvl w:val="0"/>
          <w:numId w:val="7"/>
        </w:numPr>
        <w:spacing w:before="75" w:after="75" w:line="336" w:lineRule="atLeast"/>
        <w:ind w:left="75" w:right="75"/>
        <w:rPr>
          <w:rFonts w:ascii="Times New Roman" w:eastAsia="Times New Roman" w:hAnsi="Times New Roman" w:cs="Times New Roman"/>
          <w:sz w:val="24"/>
          <w:szCs w:val="24"/>
        </w:rPr>
      </w:pPr>
      <w:r w:rsidRPr="00D40FC7">
        <w:rPr>
          <w:rFonts w:ascii="Times New Roman" w:hAnsi="Times New Roman" w:cs="Times New Roman"/>
          <w:b/>
          <w:bCs/>
          <w:iCs/>
          <w:sz w:val="24"/>
          <w:szCs w:val="24"/>
        </w:rPr>
        <w:t>Sensory Cortex</w:t>
      </w:r>
      <w:r w:rsidRPr="00D40FC7">
        <w:rPr>
          <w:rFonts w:ascii="Times New Roman" w:hAnsi="Times New Roman" w:cs="Times New Roman"/>
          <w:i/>
          <w:iCs/>
          <w:sz w:val="24"/>
          <w:szCs w:val="24"/>
        </w:rPr>
        <w:t xml:space="preserve">- </w:t>
      </w:r>
      <w:r w:rsidRPr="00D40FC7">
        <w:rPr>
          <w:rFonts w:ascii="Times New Roman" w:hAnsi="Times New Roman" w:cs="Times New Roman"/>
          <w:sz w:val="24"/>
          <w:szCs w:val="24"/>
        </w:rPr>
        <w:t xml:space="preserve">The sensory cortex, located in the front portion of the parietal lobe, receives information relayed from the spinal cord regarding the position of various body parts and how they are moving. </w:t>
      </w:r>
      <w:r w:rsidRPr="00D40FC7">
        <w:rPr>
          <w:rFonts w:ascii="Times New Roman" w:hAnsi="Times New Roman" w:cs="Times New Roman"/>
          <w:b/>
          <w:sz w:val="24"/>
          <w:szCs w:val="24"/>
        </w:rPr>
        <w:t>This middle area of the brain can also be used to relay information from the sense of touch, including pain or pressure which is affecting different portions of the body.</w:t>
      </w:r>
    </w:p>
    <w:p w:rsidR="009321C6" w:rsidRPr="00D40FC7" w:rsidRDefault="009321C6" w:rsidP="009321C6">
      <w:pPr>
        <w:numPr>
          <w:ilvl w:val="0"/>
          <w:numId w:val="7"/>
        </w:numPr>
        <w:spacing w:before="75" w:after="75" w:line="336" w:lineRule="atLeast"/>
        <w:ind w:left="75" w:right="75"/>
        <w:rPr>
          <w:rFonts w:ascii="Times New Roman" w:eastAsia="Times New Roman" w:hAnsi="Times New Roman" w:cs="Times New Roman"/>
          <w:sz w:val="24"/>
          <w:szCs w:val="24"/>
        </w:rPr>
      </w:pPr>
      <w:r w:rsidRPr="00D40FC7">
        <w:rPr>
          <w:rFonts w:ascii="Times New Roman" w:hAnsi="Times New Roman" w:cs="Times New Roman"/>
          <w:b/>
          <w:sz w:val="24"/>
          <w:szCs w:val="24"/>
        </w:rPr>
        <w:t>The cerebellum</w:t>
      </w:r>
      <w:r w:rsidRPr="00D40FC7">
        <w:rPr>
          <w:rFonts w:ascii="Times New Roman" w:hAnsi="Times New Roman" w:cs="Times New Roman"/>
          <w:sz w:val="24"/>
          <w:szCs w:val="24"/>
        </w:rPr>
        <w:t xml:space="preserve"> controls essential body functions such as </w:t>
      </w:r>
      <w:r w:rsidRPr="00D40FC7">
        <w:rPr>
          <w:rFonts w:ascii="Times New Roman" w:hAnsi="Times New Roman" w:cs="Times New Roman"/>
          <w:b/>
          <w:sz w:val="24"/>
          <w:szCs w:val="24"/>
        </w:rPr>
        <w:t>balance, posture and coordination</w:t>
      </w:r>
      <w:r w:rsidRPr="00D40FC7">
        <w:rPr>
          <w:rFonts w:ascii="Times New Roman" w:hAnsi="Times New Roman" w:cs="Times New Roman"/>
          <w:sz w:val="24"/>
          <w:szCs w:val="24"/>
        </w:rPr>
        <w:t>, allowing humans to move properly and maintain their structure.</w:t>
      </w:r>
    </w:p>
    <w:p w:rsidR="009321C6" w:rsidRPr="00D40FC7" w:rsidRDefault="009321C6" w:rsidP="00AD7286">
      <w:pPr>
        <w:spacing w:before="75" w:after="75" w:line="336" w:lineRule="atLeast"/>
        <w:ind w:right="75"/>
        <w:rPr>
          <w:rFonts w:ascii="Times New Roman" w:hAnsi="Times New Roman" w:cs="Times New Roman"/>
          <w:b/>
          <w:bCs/>
          <w:iCs/>
          <w:sz w:val="24"/>
          <w:szCs w:val="24"/>
        </w:rPr>
      </w:pPr>
    </w:p>
    <w:p w:rsidR="00D46913" w:rsidRPr="00D40FC7" w:rsidRDefault="00AD7286" w:rsidP="00D46913">
      <w:pPr>
        <w:spacing w:before="75" w:after="75" w:line="336" w:lineRule="atLeast"/>
        <w:ind w:left="75" w:right="75"/>
        <w:rPr>
          <w:rFonts w:ascii="Times New Roman" w:hAnsi="Times New Roman" w:cs="Times New Roman"/>
          <w:b/>
          <w:bCs/>
          <w:iCs/>
          <w:sz w:val="24"/>
          <w:szCs w:val="24"/>
          <w:u w:val="single"/>
        </w:rPr>
      </w:pPr>
      <w:r w:rsidRPr="00D40FC7">
        <w:rPr>
          <w:rFonts w:ascii="Times New Roman" w:hAnsi="Times New Roman" w:cs="Times New Roman"/>
          <w:b/>
          <w:bCs/>
          <w:iCs/>
          <w:sz w:val="24"/>
          <w:szCs w:val="24"/>
          <w:u w:val="single"/>
        </w:rPr>
        <w:t>Unit 4</w:t>
      </w:r>
      <w:r w:rsidR="000042B3" w:rsidRPr="00D40FC7">
        <w:rPr>
          <w:rFonts w:ascii="Times New Roman" w:hAnsi="Times New Roman" w:cs="Times New Roman"/>
          <w:b/>
          <w:bCs/>
          <w:iCs/>
          <w:sz w:val="24"/>
          <w:szCs w:val="24"/>
          <w:u w:val="single"/>
        </w:rPr>
        <w:t xml:space="preserve">- </w:t>
      </w:r>
      <w:r w:rsidR="00D46913" w:rsidRPr="00D40FC7">
        <w:rPr>
          <w:rFonts w:ascii="Times New Roman" w:hAnsi="Times New Roman" w:cs="Times New Roman"/>
          <w:b/>
          <w:bCs/>
          <w:iCs/>
          <w:sz w:val="24"/>
          <w:szCs w:val="24"/>
          <w:u w:val="single"/>
        </w:rPr>
        <w:t>Sensation</w:t>
      </w:r>
      <w:r w:rsidR="000042B3" w:rsidRPr="00D40FC7">
        <w:rPr>
          <w:rFonts w:ascii="Times New Roman" w:hAnsi="Times New Roman" w:cs="Times New Roman"/>
          <w:b/>
          <w:bCs/>
          <w:iCs/>
          <w:sz w:val="24"/>
          <w:szCs w:val="24"/>
          <w:u w:val="single"/>
        </w:rPr>
        <w:t xml:space="preserve"> and perception</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Sensation is the process by which sensory systems (eyes, ears, and other sensory organs) and the nervous system receive stimuli from our environment.</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Perception: The process of organizing and interpreting incoming sensory information.</w:t>
      </w:r>
    </w:p>
    <w:p w:rsidR="00D46913" w:rsidRPr="00D40FC7" w:rsidRDefault="00D46913"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Absolute threshold: The minimum amount of stimulation needed to detect a particular stimulus.</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Define classical conditioning and Operant conditioning</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What is the difference between them?</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Definitions for Learning/ Stimulus/response</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Who was Ivan Pavlov and what did he do?</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Identify and explain- US</w:t>
      </w:r>
      <w:proofErr w:type="gramStart"/>
      <w:r w:rsidRPr="00D40FC7">
        <w:rPr>
          <w:rFonts w:ascii="Times New Roman" w:eastAsia="Times New Roman" w:hAnsi="Times New Roman" w:cs="Times New Roman"/>
          <w:sz w:val="24"/>
          <w:szCs w:val="24"/>
        </w:rPr>
        <w:t>,UR,NS,CS,CR</w:t>
      </w:r>
      <w:proofErr w:type="gramEnd"/>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What is Generalization/Spontaneous recovery/Discrimination/Acquisition/Extinction/higher order neutral stimulus and condition, and the cognitive process of classical conditioning- Be able to give examples of each.</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Who were Watson/B.F Skinner/ Thorndike and what did they do and what conclusions did they make.</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lastRenderedPageBreak/>
        <w:t>•</w:t>
      </w:r>
      <w:r w:rsidRPr="00D40FC7">
        <w:rPr>
          <w:rFonts w:ascii="Times New Roman" w:eastAsia="Times New Roman" w:hAnsi="Times New Roman" w:cs="Times New Roman"/>
          <w:sz w:val="24"/>
          <w:szCs w:val="24"/>
        </w:rPr>
        <w:tab/>
        <w:t xml:space="preserve">What is the law of </w:t>
      </w:r>
      <w:r w:rsidR="000042B3" w:rsidRPr="00D40FC7">
        <w:rPr>
          <w:rFonts w:ascii="Times New Roman" w:eastAsia="Times New Roman" w:hAnsi="Times New Roman" w:cs="Times New Roman"/>
          <w:sz w:val="24"/>
          <w:szCs w:val="24"/>
        </w:rPr>
        <w:t>effects?</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w:t>
      </w:r>
      <w:r w:rsidRPr="00D40FC7">
        <w:rPr>
          <w:rFonts w:ascii="Times New Roman" w:eastAsia="Times New Roman" w:hAnsi="Times New Roman" w:cs="Times New Roman"/>
          <w:sz w:val="24"/>
          <w:szCs w:val="24"/>
        </w:rPr>
        <w:tab/>
        <w:t>Explain the types of Operant Conditioning</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w:t>
      </w:r>
      <w:r w:rsidRPr="00D40FC7">
        <w:rPr>
          <w:rFonts w:ascii="Times New Roman" w:eastAsia="Times New Roman" w:hAnsi="Times New Roman" w:cs="Times New Roman"/>
          <w:sz w:val="24"/>
          <w:szCs w:val="24"/>
        </w:rPr>
        <w:tab/>
        <w:t>Explain how Operant conditioning applications work</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w:t>
      </w:r>
      <w:r w:rsidRPr="00D40FC7">
        <w:rPr>
          <w:rFonts w:ascii="Times New Roman" w:eastAsia="Times New Roman" w:hAnsi="Times New Roman" w:cs="Times New Roman"/>
          <w:sz w:val="24"/>
          <w:szCs w:val="24"/>
        </w:rPr>
        <w:tab/>
        <w:t>Shaping/ Primary and secondary reinforcements/ Latent Learning/Over justification Effect/Cognitive process of Biological Operant conditioning.]</w:t>
      </w:r>
    </w:p>
    <w:p w:rsidR="00D46913" w:rsidRPr="00D40FC7" w:rsidRDefault="00D46913" w:rsidP="00D46913">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w:t>
      </w:r>
      <w:r w:rsidRPr="00D40FC7">
        <w:rPr>
          <w:rFonts w:ascii="Times New Roman" w:eastAsia="Times New Roman" w:hAnsi="Times New Roman" w:cs="Times New Roman"/>
          <w:sz w:val="24"/>
          <w:szCs w:val="24"/>
        </w:rPr>
        <w:tab/>
        <w:t>Explain the difference in thinking between Freud and the father of behaviorism in terms of behavior (for example phobias or anxiety)</w:t>
      </w:r>
    </w:p>
    <w:p w:rsidR="000042B3" w:rsidRPr="00D40FC7" w:rsidRDefault="000042B3" w:rsidP="00D46913">
      <w:pPr>
        <w:spacing w:before="75" w:after="75" w:line="336" w:lineRule="atLeast"/>
        <w:ind w:left="75" w:right="75"/>
        <w:rPr>
          <w:rFonts w:ascii="Times New Roman" w:eastAsia="Times New Roman" w:hAnsi="Times New Roman" w:cs="Times New Roman"/>
          <w:sz w:val="24"/>
          <w:szCs w:val="24"/>
        </w:rPr>
      </w:pPr>
    </w:p>
    <w:p w:rsidR="000042B3" w:rsidRPr="00D40FC7" w:rsidRDefault="00AD7286" w:rsidP="00D850A9">
      <w:pPr>
        <w:spacing w:before="75" w:after="75" w:line="336" w:lineRule="atLeast"/>
        <w:ind w:left="75" w:right="75"/>
        <w:rPr>
          <w:rFonts w:ascii="Times New Roman" w:eastAsia="Times New Roman" w:hAnsi="Times New Roman" w:cs="Times New Roman"/>
          <w:b/>
          <w:sz w:val="24"/>
          <w:szCs w:val="24"/>
          <w:u w:val="single"/>
        </w:rPr>
      </w:pPr>
      <w:r w:rsidRPr="00D40FC7">
        <w:rPr>
          <w:rFonts w:ascii="Times New Roman" w:eastAsia="Times New Roman" w:hAnsi="Times New Roman" w:cs="Times New Roman"/>
          <w:b/>
          <w:sz w:val="24"/>
          <w:szCs w:val="24"/>
          <w:u w:val="single"/>
        </w:rPr>
        <w:t>Unit 5</w:t>
      </w:r>
      <w:r w:rsidR="000042B3" w:rsidRPr="00D40FC7">
        <w:rPr>
          <w:rFonts w:ascii="Times New Roman" w:eastAsia="Times New Roman" w:hAnsi="Times New Roman" w:cs="Times New Roman"/>
          <w:b/>
          <w:sz w:val="24"/>
          <w:szCs w:val="24"/>
          <w:u w:val="single"/>
        </w:rPr>
        <w:t>- Sleep</w:t>
      </w:r>
    </w:p>
    <w:p w:rsidR="00AD7286" w:rsidRPr="00D40FC7" w:rsidRDefault="00AD7286"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1.</w:t>
      </w:r>
      <w:r w:rsidRPr="00D40FC7">
        <w:rPr>
          <w:rFonts w:ascii="Times New Roman" w:eastAsia="Times New Roman" w:hAnsi="Times New Roman" w:cs="Times New Roman"/>
          <w:sz w:val="24"/>
          <w:szCs w:val="24"/>
        </w:rPr>
        <w:tab/>
        <w:t>Circadian Rhythms: Are biological rhythms that occur approximately once every 24 h</w:t>
      </w:r>
      <w:r w:rsidR="00D850A9" w:rsidRPr="00D40FC7">
        <w:rPr>
          <w:rFonts w:ascii="Times New Roman" w:eastAsia="Times New Roman" w:hAnsi="Times New Roman" w:cs="Times New Roman"/>
          <w:sz w:val="24"/>
          <w:szCs w:val="24"/>
        </w:rPr>
        <w:t>ours. Example- sleep-wake cycle</w:t>
      </w:r>
    </w:p>
    <w:p w:rsidR="00AD7286" w:rsidRPr="00D40FC7" w:rsidRDefault="00AD7286"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2.</w:t>
      </w:r>
      <w:r w:rsidRPr="00D40FC7">
        <w:rPr>
          <w:rFonts w:ascii="Times New Roman" w:eastAsia="Times New Roman" w:hAnsi="Times New Roman" w:cs="Times New Roman"/>
          <w:sz w:val="24"/>
          <w:szCs w:val="24"/>
        </w:rPr>
        <w:tab/>
      </w:r>
      <w:proofErr w:type="spellStart"/>
      <w:r w:rsidRPr="00D40FC7">
        <w:rPr>
          <w:rFonts w:ascii="Times New Roman" w:eastAsia="Times New Roman" w:hAnsi="Times New Roman" w:cs="Times New Roman"/>
          <w:sz w:val="24"/>
          <w:szCs w:val="24"/>
        </w:rPr>
        <w:t>Ultradian</w:t>
      </w:r>
      <w:proofErr w:type="spellEnd"/>
      <w:r w:rsidRPr="00D40FC7">
        <w:rPr>
          <w:rFonts w:ascii="Times New Roman" w:eastAsia="Times New Roman" w:hAnsi="Times New Roman" w:cs="Times New Roman"/>
          <w:sz w:val="24"/>
          <w:szCs w:val="24"/>
        </w:rPr>
        <w:t xml:space="preserve"> Rhythms: Are biological rhythms that occur more than once a day. Example – the way we cycle through vario</w:t>
      </w:r>
      <w:r w:rsidR="00D850A9" w:rsidRPr="00D40FC7">
        <w:rPr>
          <w:rFonts w:ascii="Times New Roman" w:eastAsia="Times New Roman" w:hAnsi="Times New Roman" w:cs="Times New Roman"/>
          <w:sz w:val="24"/>
          <w:szCs w:val="24"/>
        </w:rPr>
        <w:t xml:space="preserve">us stages of sleep each night. </w:t>
      </w:r>
    </w:p>
    <w:p w:rsidR="00AD7286" w:rsidRPr="00D40FC7" w:rsidRDefault="00AD7286"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3.</w:t>
      </w:r>
      <w:r w:rsidRPr="00D40FC7">
        <w:rPr>
          <w:rFonts w:ascii="Times New Roman" w:eastAsia="Times New Roman" w:hAnsi="Times New Roman" w:cs="Times New Roman"/>
          <w:sz w:val="24"/>
          <w:szCs w:val="24"/>
        </w:rPr>
        <w:tab/>
      </w:r>
      <w:proofErr w:type="spellStart"/>
      <w:r w:rsidRPr="00D40FC7">
        <w:rPr>
          <w:rFonts w:ascii="Times New Roman" w:eastAsia="Times New Roman" w:hAnsi="Times New Roman" w:cs="Times New Roman"/>
          <w:sz w:val="24"/>
          <w:szCs w:val="24"/>
        </w:rPr>
        <w:t>Infradian</w:t>
      </w:r>
      <w:proofErr w:type="spellEnd"/>
      <w:r w:rsidRPr="00D40FC7">
        <w:rPr>
          <w:rFonts w:ascii="Times New Roman" w:eastAsia="Times New Roman" w:hAnsi="Times New Roman" w:cs="Times New Roman"/>
          <w:sz w:val="24"/>
          <w:szCs w:val="24"/>
        </w:rPr>
        <w:t xml:space="preserve"> Rhythms: Are biological rhythms that occur once a month or once a season. Example- women’s monthly menstrual cycle</w:t>
      </w:r>
      <w:r w:rsidR="00D850A9" w:rsidRPr="00D40FC7">
        <w:rPr>
          <w:rFonts w:ascii="Times New Roman" w:eastAsia="Times New Roman" w:hAnsi="Times New Roman" w:cs="Times New Roman"/>
          <w:sz w:val="24"/>
          <w:szCs w:val="24"/>
        </w:rPr>
        <w:t xml:space="preserve">, a bear’s winter hibernation. </w:t>
      </w:r>
    </w:p>
    <w:p w:rsidR="00AD7286" w:rsidRPr="00D40FC7" w:rsidRDefault="00AD7286" w:rsidP="00AD7286">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How does sleep deprivation affect us?</w:t>
      </w:r>
    </w:p>
    <w:p w:rsidR="00AD7286" w:rsidRPr="00D40FC7" w:rsidRDefault="00AD7286" w:rsidP="00AD7286">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w:t>
      </w:r>
      <w:r w:rsidRPr="00D40FC7">
        <w:rPr>
          <w:rFonts w:ascii="Times New Roman" w:eastAsia="Times New Roman" w:hAnsi="Times New Roman" w:cs="Times New Roman"/>
          <w:sz w:val="24"/>
          <w:szCs w:val="24"/>
        </w:rPr>
        <w:tab/>
        <w:t>decreases levels of hormones necessary for our immune system to  function properly – sleep deprivation also increases levels of the stress hormone cortisol, which has been linked to the damage of brain cells responsible for learning and memory.</w:t>
      </w:r>
    </w:p>
    <w:p w:rsidR="00AD7286" w:rsidRPr="00D40FC7" w:rsidRDefault="00AD7286" w:rsidP="00AD7286">
      <w:pPr>
        <w:spacing w:before="75" w:after="75" w:line="336" w:lineRule="atLeast"/>
        <w:ind w:left="75" w:right="75"/>
        <w:rPr>
          <w:rFonts w:ascii="Times New Roman" w:eastAsia="Times New Roman" w:hAnsi="Times New Roman" w:cs="Times New Roman"/>
          <w:sz w:val="24"/>
          <w:szCs w:val="24"/>
        </w:rPr>
      </w:pPr>
    </w:p>
    <w:p w:rsidR="00AD7286" w:rsidRPr="00D40FC7" w:rsidRDefault="00AD7286" w:rsidP="00AD7286">
      <w:pPr>
        <w:spacing w:before="75" w:after="75" w:line="336" w:lineRule="atLeast"/>
        <w:ind w:left="75" w:right="75"/>
        <w:rPr>
          <w:rFonts w:ascii="Times New Roman" w:eastAsia="Times New Roman" w:hAnsi="Times New Roman" w:cs="Times New Roman"/>
          <w:b/>
          <w:sz w:val="24"/>
          <w:szCs w:val="24"/>
          <w:u w:val="single"/>
        </w:rPr>
      </w:pPr>
      <w:r w:rsidRPr="00D40FC7">
        <w:rPr>
          <w:rFonts w:ascii="Times New Roman" w:eastAsia="Times New Roman" w:hAnsi="Times New Roman" w:cs="Times New Roman"/>
          <w:b/>
          <w:sz w:val="24"/>
          <w:szCs w:val="24"/>
          <w:u w:val="single"/>
        </w:rPr>
        <w:t>Unit 6- Classical and Operant conditioning</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Define classical conditioning and Operant conditioning</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Definitions for Learning/ Stimulus/response</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Who was Ivan Pavlov and what did he do?</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Identify and explain- US,UR,NS,CS,CR</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What is Generalization/Spontaneous recovery/Discrimination/Acquisition/Extinction/higher order neutral stimulus and condition, and the cognitive process of classical conditioning- Be able to give examples of each.</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Who were Watson/B.F Skinner/ Thorndike and what did they do and what conclusions did they make.</w:t>
      </w:r>
    </w:p>
    <w:p w:rsidR="00AD7286" w:rsidRPr="00AD7286"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What is the law of effects</w:t>
      </w:r>
    </w:p>
    <w:p w:rsidR="00AD7286" w:rsidRPr="00D40FC7" w:rsidRDefault="00AD7286" w:rsidP="00AD7286">
      <w:pPr>
        <w:numPr>
          <w:ilvl w:val="0"/>
          <w:numId w:val="10"/>
        </w:numPr>
        <w:contextualSpacing/>
        <w:rPr>
          <w:rFonts w:ascii="Times New Roman" w:hAnsi="Times New Roman" w:cs="Times New Roman"/>
          <w:sz w:val="24"/>
          <w:szCs w:val="24"/>
        </w:rPr>
      </w:pPr>
      <w:r w:rsidRPr="00AD7286">
        <w:rPr>
          <w:rFonts w:ascii="Times New Roman" w:hAnsi="Times New Roman" w:cs="Times New Roman"/>
          <w:sz w:val="24"/>
          <w:szCs w:val="24"/>
        </w:rPr>
        <w:t>Explain the difference in thinking between Freud and the father of behaviorism in terms of behavior (for example phobias or anxiety)</w:t>
      </w:r>
    </w:p>
    <w:p w:rsidR="00815B7D" w:rsidRPr="00D40FC7" w:rsidRDefault="00815B7D" w:rsidP="00815B7D">
      <w:pPr>
        <w:contextualSpacing/>
        <w:rPr>
          <w:rFonts w:ascii="Times New Roman" w:hAnsi="Times New Roman" w:cs="Times New Roman"/>
          <w:sz w:val="24"/>
          <w:szCs w:val="24"/>
        </w:rPr>
      </w:pPr>
    </w:p>
    <w:p w:rsidR="00D850A9" w:rsidRPr="00D40FC7" w:rsidRDefault="00D850A9" w:rsidP="00815B7D">
      <w:pPr>
        <w:contextualSpacing/>
        <w:rPr>
          <w:rFonts w:ascii="Times New Roman" w:hAnsi="Times New Roman" w:cs="Times New Roman"/>
          <w:sz w:val="24"/>
          <w:szCs w:val="24"/>
        </w:rPr>
      </w:pPr>
    </w:p>
    <w:p w:rsidR="00815B7D" w:rsidRPr="00D40FC7" w:rsidRDefault="00815B7D" w:rsidP="00815B7D">
      <w:pPr>
        <w:contextualSpacing/>
        <w:rPr>
          <w:rFonts w:ascii="Times New Roman" w:hAnsi="Times New Roman" w:cs="Times New Roman"/>
          <w:b/>
          <w:sz w:val="24"/>
          <w:szCs w:val="24"/>
          <w:u w:val="single"/>
        </w:rPr>
      </w:pPr>
      <w:r w:rsidRPr="00D40FC7">
        <w:rPr>
          <w:rFonts w:ascii="Times New Roman" w:hAnsi="Times New Roman" w:cs="Times New Roman"/>
          <w:b/>
          <w:sz w:val="24"/>
          <w:szCs w:val="24"/>
          <w:u w:val="single"/>
        </w:rPr>
        <w:lastRenderedPageBreak/>
        <w:t xml:space="preserve">Unit 7- memory and cognition </w:t>
      </w:r>
    </w:p>
    <w:p w:rsidR="00815B7D" w:rsidRPr="00D40FC7" w:rsidRDefault="00815B7D" w:rsidP="00815B7D">
      <w:pPr>
        <w:contextualSpacing/>
        <w:rPr>
          <w:rFonts w:ascii="Times New Roman" w:hAnsi="Times New Roman" w:cs="Times New Roman"/>
          <w:b/>
          <w:sz w:val="24"/>
          <w:szCs w:val="24"/>
          <w:u w:val="single"/>
        </w:rPr>
      </w:pPr>
    </w:p>
    <w:p w:rsidR="00815B7D" w:rsidRPr="00D40FC7" w:rsidRDefault="00815B7D" w:rsidP="00815B7D">
      <w:pPr>
        <w:pStyle w:val="ListParagraph"/>
        <w:numPr>
          <w:ilvl w:val="0"/>
          <w:numId w:val="11"/>
        </w:numPr>
      </w:pPr>
      <w:r w:rsidRPr="00D40FC7">
        <w:t>Encoding: The process of getting information into the memory system.</w:t>
      </w:r>
    </w:p>
    <w:p w:rsidR="00815B7D" w:rsidRPr="00D40FC7" w:rsidRDefault="00815B7D" w:rsidP="00815B7D">
      <w:pPr>
        <w:pStyle w:val="ListParagraph"/>
        <w:numPr>
          <w:ilvl w:val="0"/>
          <w:numId w:val="11"/>
        </w:numPr>
      </w:pPr>
      <w:r w:rsidRPr="00D40FC7">
        <w:t>Storage: the retention of encoded information in memory over time.</w:t>
      </w:r>
    </w:p>
    <w:p w:rsidR="00815B7D" w:rsidRPr="00D40FC7" w:rsidRDefault="00815B7D" w:rsidP="00815B7D">
      <w:pPr>
        <w:pStyle w:val="ListParagraph"/>
        <w:numPr>
          <w:ilvl w:val="0"/>
          <w:numId w:val="11"/>
        </w:numPr>
      </w:pPr>
      <w:r w:rsidRPr="00D40FC7">
        <w:t>Retrieval: The process of getting information out of memory.</w:t>
      </w:r>
    </w:p>
    <w:p w:rsidR="00815B7D" w:rsidRPr="00D40FC7" w:rsidRDefault="00815B7D" w:rsidP="00815B7D">
      <w:pPr>
        <w:pStyle w:val="ListParagraph"/>
        <w:numPr>
          <w:ilvl w:val="0"/>
          <w:numId w:val="11"/>
        </w:numPr>
      </w:pPr>
      <w:r w:rsidRPr="00D40FC7">
        <w:t>Repression” Psychoanalytical theory- the process of moving anxiety-producing memories to the unconscious mind.</w:t>
      </w:r>
    </w:p>
    <w:p w:rsidR="00D850A9" w:rsidRPr="00D40FC7" w:rsidRDefault="00D850A9" w:rsidP="00D850A9">
      <w:pPr>
        <w:pStyle w:val="ListParagraph"/>
        <w:numPr>
          <w:ilvl w:val="0"/>
          <w:numId w:val="11"/>
        </w:numPr>
      </w:pPr>
      <w:r w:rsidRPr="00D40FC7">
        <w:t>Cognition: all the mental actions performed by an organism</w:t>
      </w:r>
    </w:p>
    <w:p w:rsidR="00D850A9" w:rsidRPr="00D40FC7" w:rsidRDefault="00D850A9" w:rsidP="00D850A9">
      <w:pPr>
        <w:pStyle w:val="ListParagraph"/>
        <w:numPr>
          <w:ilvl w:val="0"/>
          <w:numId w:val="11"/>
        </w:numPr>
      </w:pPr>
      <w:r w:rsidRPr="00D40FC7">
        <w:t>Concept:  a mental categorization of similar entities</w:t>
      </w:r>
    </w:p>
    <w:p w:rsidR="00D850A9" w:rsidRPr="00D40FC7" w:rsidRDefault="00D850A9" w:rsidP="00D850A9">
      <w:pPr>
        <w:pStyle w:val="ListParagraph"/>
        <w:numPr>
          <w:ilvl w:val="0"/>
          <w:numId w:val="11"/>
        </w:numPr>
      </w:pPr>
      <w:r w:rsidRPr="00D40FC7">
        <w:t>Prototype:  ideal example of a concept</w:t>
      </w:r>
    </w:p>
    <w:p w:rsidR="00D850A9" w:rsidRPr="00D40FC7" w:rsidRDefault="00D850A9" w:rsidP="00D850A9">
      <w:pPr>
        <w:pStyle w:val="ListParagraph"/>
        <w:numPr>
          <w:ilvl w:val="0"/>
          <w:numId w:val="11"/>
        </w:numPr>
      </w:pPr>
      <w:r w:rsidRPr="00D40FC7">
        <w:t>Heuristic:  a best guess method that often allows us to make decisions and solve problems (speedier but error-prone)</w:t>
      </w:r>
    </w:p>
    <w:p w:rsidR="00D850A9" w:rsidRPr="00D40FC7" w:rsidRDefault="00D850A9" w:rsidP="00D850A9">
      <w:pPr>
        <w:pStyle w:val="ListParagraph"/>
        <w:numPr>
          <w:ilvl w:val="0"/>
          <w:numId w:val="11"/>
        </w:numPr>
      </w:pPr>
      <w:r w:rsidRPr="00D40FC7">
        <w:t>Insight:  an abrupt and original realization of the answer to a problem</w:t>
      </w:r>
    </w:p>
    <w:p w:rsidR="00D850A9" w:rsidRPr="00D40FC7" w:rsidRDefault="00D850A9" w:rsidP="00D850A9">
      <w:pPr>
        <w:pStyle w:val="ListParagraph"/>
        <w:numPr>
          <w:ilvl w:val="0"/>
          <w:numId w:val="11"/>
        </w:numPr>
      </w:pPr>
      <w:r w:rsidRPr="00D40FC7">
        <w:t>Hindsight Bias: after an event occurs, believing you knew the event would take place prior to it happening</w:t>
      </w:r>
    </w:p>
    <w:p w:rsidR="00D850A9" w:rsidRPr="00D40FC7" w:rsidRDefault="00D850A9" w:rsidP="00D850A9">
      <w:pPr>
        <w:pStyle w:val="ListParagraph"/>
        <w:numPr>
          <w:ilvl w:val="0"/>
          <w:numId w:val="11"/>
        </w:numPr>
      </w:pPr>
      <w:r w:rsidRPr="00D40FC7">
        <w:t>Confirmation Bias: looking for evidence to prove your belief true</w:t>
      </w:r>
    </w:p>
    <w:p w:rsidR="00D850A9" w:rsidRPr="00D40FC7" w:rsidRDefault="00D850A9" w:rsidP="00D850A9">
      <w:pPr>
        <w:pStyle w:val="ListParagraph"/>
        <w:numPr>
          <w:ilvl w:val="0"/>
          <w:numId w:val="11"/>
        </w:numPr>
      </w:pPr>
      <w:r w:rsidRPr="00D40FC7">
        <w:t>Fixation: unable to see an issue from a different point of view</w:t>
      </w:r>
    </w:p>
    <w:p w:rsidR="00D850A9" w:rsidRPr="00D40FC7" w:rsidRDefault="00D850A9" w:rsidP="00D850A9">
      <w:pPr>
        <w:pStyle w:val="ListParagraph"/>
        <w:numPr>
          <w:ilvl w:val="0"/>
          <w:numId w:val="11"/>
        </w:numPr>
      </w:pPr>
      <w:r w:rsidRPr="00D40FC7">
        <w:t>Framing:  the way an issue is worded can change how people respond to it</w:t>
      </w:r>
    </w:p>
    <w:p w:rsidR="00815B7D" w:rsidRPr="00D40FC7" w:rsidRDefault="00D850A9" w:rsidP="00D850A9">
      <w:pPr>
        <w:pStyle w:val="ListParagraph"/>
        <w:numPr>
          <w:ilvl w:val="0"/>
          <w:numId w:val="11"/>
        </w:numPr>
      </w:pPr>
      <w:r w:rsidRPr="00D40FC7">
        <w:t>Belief Perseverance:  continuing to believe something eve</w:t>
      </w:r>
      <w:r w:rsidRPr="00D40FC7">
        <w:t>n after it has been proven wrong</w:t>
      </w:r>
    </w:p>
    <w:p w:rsidR="00D850A9" w:rsidRPr="00D40FC7" w:rsidRDefault="00D850A9" w:rsidP="00D850A9">
      <w:pPr>
        <w:pStyle w:val="ListParagraph"/>
      </w:pPr>
    </w:p>
    <w:p w:rsidR="00815B7D" w:rsidRPr="00AD7286" w:rsidRDefault="00815B7D" w:rsidP="00815B7D">
      <w:pPr>
        <w:contextualSpacing/>
        <w:rPr>
          <w:rFonts w:ascii="Times New Roman" w:hAnsi="Times New Roman" w:cs="Times New Roman"/>
          <w:b/>
          <w:sz w:val="24"/>
          <w:szCs w:val="24"/>
          <w:u w:val="single"/>
        </w:rPr>
      </w:pPr>
      <w:r w:rsidRPr="00D40FC7">
        <w:rPr>
          <w:rFonts w:ascii="Times New Roman" w:hAnsi="Times New Roman" w:cs="Times New Roman"/>
          <w:b/>
          <w:sz w:val="24"/>
          <w:szCs w:val="24"/>
          <w:u w:val="single"/>
        </w:rPr>
        <w:t>Unit 8- Multiple intelligences</w:t>
      </w:r>
    </w:p>
    <w:p w:rsidR="00D850A9" w:rsidRPr="00D40FC7" w:rsidRDefault="00D850A9" w:rsidP="00D850A9">
      <w:pPr>
        <w:spacing w:before="75" w:after="75" w:line="336" w:lineRule="atLeast"/>
        <w:ind w:left="75" w:right="75"/>
        <w:rPr>
          <w:rFonts w:ascii="Times New Roman" w:eastAsia="Times New Roman" w:hAnsi="Times New Roman" w:cs="Times New Roman"/>
          <w:sz w:val="24"/>
          <w:szCs w:val="24"/>
        </w:rPr>
      </w:pPr>
      <w:r w:rsidRPr="00D40FC7">
        <w:rPr>
          <w:rFonts w:ascii="Times New Roman" w:eastAsia="Times New Roman" w:hAnsi="Times New Roman" w:cs="Times New Roman"/>
          <w:sz w:val="24"/>
          <w:szCs w:val="24"/>
        </w:rPr>
        <w:t>Gardner’s Multiple Intelligences</w:t>
      </w:r>
    </w:p>
    <w:p w:rsidR="00D850A9" w:rsidRPr="00D40FC7" w:rsidRDefault="00D850A9" w:rsidP="00D850A9">
      <w:pPr>
        <w:pStyle w:val="ListParagraph"/>
        <w:numPr>
          <w:ilvl w:val="0"/>
          <w:numId w:val="12"/>
        </w:numPr>
        <w:spacing w:before="75" w:after="75" w:line="336" w:lineRule="atLeast"/>
        <w:ind w:right="75"/>
      </w:pPr>
      <w:r w:rsidRPr="00D40FC7">
        <w:t>Visual/Spatial</w:t>
      </w:r>
    </w:p>
    <w:p w:rsidR="00D850A9" w:rsidRPr="00D40FC7" w:rsidRDefault="00D850A9" w:rsidP="00D850A9">
      <w:pPr>
        <w:pStyle w:val="ListParagraph"/>
        <w:numPr>
          <w:ilvl w:val="0"/>
          <w:numId w:val="12"/>
        </w:numPr>
        <w:spacing w:before="75" w:after="75" w:line="336" w:lineRule="atLeast"/>
        <w:ind w:right="75"/>
      </w:pPr>
      <w:r w:rsidRPr="00D40FC7">
        <w:t>Verbal/Linguistic</w:t>
      </w:r>
    </w:p>
    <w:p w:rsidR="00D850A9" w:rsidRPr="00D40FC7" w:rsidRDefault="00D850A9" w:rsidP="00D850A9">
      <w:pPr>
        <w:pStyle w:val="ListParagraph"/>
        <w:numPr>
          <w:ilvl w:val="0"/>
          <w:numId w:val="12"/>
        </w:numPr>
        <w:spacing w:before="75" w:after="75" w:line="336" w:lineRule="atLeast"/>
        <w:ind w:right="75"/>
      </w:pPr>
      <w:r w:rsidRPr="00D40FC7">
        <w:t>Logical/Mathematical</w:t>
      </w:r>
    </w:p>
    <w:p w:rsidR="00D850A9" w:rsidRPr="00D40FC7" w:rsidRDefault="00D850A9" w:rsidP="00D850A9">
      <w:pPr>
        <w:pStyle w:val="ListParagraph"/>
        <w:numPr>
          <w:ilvl w:val="0"/>
          <w:numId w:val="12"/>
        </w:numPr>
        <w:spacing w:before="75" w:after="75" w:line="336" w:lineRule="atLeast"/>
        <w:ind w:right="75"/>
      </w:pPr>
      <w:r w:rsidRPr="00D40FC7">
        <w:t>Bodily/Kinesthetic</w:t>
      </w:r>
    </w:p>
    <w:p w:rsidR="00D850A9" w:rsidRPr="00D40FC7" w:rsidRDefault="00D850A9" w:rsidP="00D850A9">
      <w:pPr>
        <w:pStyle w:val="ListParagraph"/>
        <w:numPr>
          <w:ilvl w:val="0"/>
          <w:numId w:val="12"/>
        </w:numPr>
        <w:spacing w:before="75" w:after="75" w:line="336" w:lineRule="atLeast"/>
        <w:ind w:right="75"/>
      </w:pPr>
      <w:r w:rsidRPr="00D40FC7">
        <w:t>Musical/Rhythmic</w:t>
      </w:r>
    </w:p>
    <w:p w:rsidR="00D850A9" w:rsidRPr="00D40FC7" w:rsidRDefault="00D850A9" w:rsidP="00D850A9">
      <w:pPr>
        <w:pStyle w:val="ListParagraph"/>
        <w:numPr>
          <w:ilvl w:val="0"/>
          <w:numId w:val="12"/>
        </w:numPr>
        <w:spacing w:before="75" w:after="75" w:line="336" w:lineRule="atLeast"/>
        <w:ind w:right="75"/>
      </w:pPr>
      <w:r w:rsidRPr="00D40FC7">
        <w:t>Interpersonal</w:t>
      </w:r>
    </w:p>
    <w:p w:rsidR="00D850A9" w:rsidRPr="00D40FC7" w:rsidRDefault="00D850A9" w:rsidP="00D850A9">
      <w:pPr>
        <w:pStyle w:val="ListParagraph"/>
        <w:numPr>
          <w:ilvl w:val="0"/>
          <w:numId w:val="12"/>
        </w:numPr>
        <w:spacing w:before="75" w:after="75" w:line="336" w:lineRule="atLeast"/>
        <w:ind w:right="75"/>
      </w:pPr>
      <w:r w:rsidRPr="00D40FC7">
        <w:t>Intrapersonal</w:t>
      </w:r>
    </w:p>
    <w:p w:rsidR="00D850A9" w:rsidRPr="00D40FC7" w:rsidRDefault="00D850A9" w:rsidP="00D850A9">
      <w:pPr>
        <w:pStyle w:val="ListParagraph"/>
        <w:numPr>
          <w:ilvl w:val="0"/>
          <w:numId w:val="12"/>
        </w:numPr>
        <w:spacing w:before="75" w:after="75" w:line="336" w:lineRule="atLeast"/>
        <w:ind w:right="75"/>
      </w:pPr>
      <w:r w:rsidRPr="00D40FC7">
        <w:t>Naturalist</w:t>
      </w:r>
    </w:p>
    <w:p w:rsidR="00AD7286" w:rsidRPr="00D40FC7" w:rsidRDefault="00D850A9" w:rsidP="00D850A9">
      <w:pPr>
        <w:pStyle w:val="ListParagraph"/>
        <w:numPr>
          <w:ilvl w:val="0"/>
          <w:numId w:val="12"/>
        </w:numPr>
        <w:spacing w:before="75" w:after="75" w:line="336" w:lineRule="atLeast"/>
        <w:ind w:right="75"/>
      </w:pPr>
      <w:r w:rsidRPr="00D40FC7">
        <w:t>Existential</w:t>
      </w:r>
    </w:p>
    <w:p w:rsidR="00D850A9" w:rsidRPr="00D40FC7" w:rsidRDefault="00D850A9" w:rsidP="00D850A9">
      <w:pPr>
        <w:spacing w:before="75" w:after="75" w:line="336" w:lineRule="atLeast"/>
        <w:ind w:right="75"/>
        <w:rPr>
          <w:rFonts w:ascii="Times New Roman" w:hAnsi="Times New Roman" w:cs="Times New Roman"/>
          <w:b/>
          <w:sz w:val="24"/>
          <w:szCs w:val="24"/>
          <w:u w:val="single"/>
        </w:rPr>
      </w:pPr>
      <w:r w:rsidRPr="00D40FC7">
        <w:rPr>
          <w:rFonts w:ascii="Times New Roman" w:hAnsi="Times New Roman" w:cs="Times New Roman"/>
          <w:b/>
          <w:sz w:val="24"/>
          <w:szCs w:val="24"/>
          <w:u w:val="single"/>
        </w:rPr>
        <w:t>Unit 9: Personality</w:t>
      </w:r>
    </w:p>
    <w:p w:rsidR="00805E8D" w:rsidRPr="00D40FC7" w:rsidRDefault="00805E8D" w:rsidP="00D850A9">
      <w:pPr>
        <w:spacing w:before="75" w:after="75" w:line="336" w:lineRule="atLeast"/>
        <w:ind w:right="75"/>
        <w:rPr>
          <w:rFonts w:ascii="Times New Roman" w:hAnsi="Times New Roman" w:cs="Times New Roman"/>
          <w:sz w:val="24"/>
          <w:szCs w:val="24"/>
        </w:rPr>
      </w:pPr>
      <w:r w:rsidRPr="00D40FC7">
        <w:rPr>
          <w:rFonts w:ascii="Times New Roman" w:hAnsi="Times New Roman" w:cs="Times New Roman"/>
          <w:sz w:val="24"/>
          <w:szCs w:val="24"/>
        </w:rPr>
        <w:t>Freud’s idea of personality:</w:t>
      </w:r>
    </w:p>
    <w:p w:rsidR="00D850A9" w:rsidRPr="00D40FC7" w:rsidRDefault="00D850A9" w:rsidP="00805E8D">
      <w:pPr>
        <w:pStyle w:val="ListParagraph"/>
        <w:numPr>
          <w:ilvl w:val="0"/>
          <w:numId w:val="13"/>
        </w:numPr>
        <w:spacing w:before="75" w:after="75" w:line="336" w:lineRule="atLeast"/>
        <w:ind w:right="75"/>
      </w:pPr>
      <w:r w:rsidRPr="00D40FC7">
        <w:t>Con</w:t>
      </w:r>
      <w:r w:rsidR="00805E8D" w:rsidRPr="00D40FC7">
        <w:t>scious- things we are aware of.</w:t>
      </w:r>
    </w:p>
    <w:p w:rsidR="00D850A9" w:rsidRPr="00D40FC7" w:rsidRDefault="00D850A9" w:rsidP="00805E8D">
      <w:pPr>
        <w:pStyle w:val="ListParagraph"/>
        <w:numPr>
          <w:ilvl w:val="0"/>
          <w:numId w:val="13"/>
        </w:numPr>
        <w:spacing w:before="75" w:after="75" w:line="336" w:lineRule="atLeast"/>
        <w:ind w:right="75"/>
      </w:pPr>
      <w:r w:rsidRPr="00D40FC7">
        <w:t>Preconscious- things we can be aware of if we think of them.</w:t>
      </w:r>
    </w:p>
    <w:p w:rsidR="00D850A9" w:rsidRPr="00D40FC7" w:rsidRDefault="00D850A9" w:rsidP="00805E8D">
      <w:pPr>
        <w:pStyle w:val="ListParagraph"/>
        <w:numPr>
          <w:ilvl w:val="0"/>
          <w:numId w:val="13"/>
        </w:numPr>
        <w:spacing w:before="75" w:after="75" w:line="336" w:lineRule="atLeast"/>
        <w:ind w:right="75"/>
      </w:pPr>
      <w:r w:rsidRPr="00D40FC7">
        <w:t>Unconscious- deep hidden reservoir that holds the true “us”.  All of our desires and fears.</w:t>
      </w:r>
    </w:p>
    <w:p w:rsidR="00805E8D" w:rsidRPr="00D40FC7" w:rsidRDefault="00805E8D" w:rsidP="00805E8D">
      <w:pPr>
        <w:pStyle w:val="ListParagraph"/>
        <w:numPr>
          <w:ilvl w:val="0"/>
          <w:numId w:val="13"/>
        </w:numPr>
        <w:spacing w:before="75" w:after="75" w:line="336" w:lineRule="atLeast"/>
        <w:ind w:right="75"/>
      </w:pPr>
      <w:r w:rsidRPr="00D40FC7">
        <w:t>Id, Ego and Super Ego</w:t>
      </w:r>
    </w:p>
    <w:p w:rsidR="00805E8D" w:rsidRPr="00D40FC7" w:rsidRDefault="00805E8D" w:rsidP="00805E8D">
      <w:pPr>
        <w:pStyle w:val="ListParagraph"/>
        <w:numPr>
          <w:ilvl w:val="0"/>
          <w:numId w:val="13"/>
        </w:numPr>
        <w:spacing w:before="75" w:after="75" w:line="336" w:lineRule="atLeast"/>
        <w:ind w:right="75"/>
      </w:pPr>
      <w:r w:rsidRPr="00D40FC7">
        <w:t>Repression: Pushing thoughts into our unconscious.</w:t>
      </w:r>
    </w:p>
    <w:p w:rsidR="00805E8D" w:rsidRPr="00D40FC7" w:rsidRDefault="00805E8D" w:rsidP="00805E8D">
      <w:pPr>
        <w:pStyle w:val="ListParagraph"/>
        <w:numPr>
          <w:ilvl w:val="0"/>
          <w:numId w:val="13"/>
        </w:numPr>
        <w:spacing w:before="75" w:after="75" w:line="336" w:lineRule="atLeast"/>
        <w:ind w:right="75"/>
      </w:pPr>
      <w:r w:rsidRPr="00D40FC7">
        <w:lastRenderedPageBreak/>
        <w:t>Denial: Not accepting the ego-threatening truth.</w:t>
      </w:r>
    </w:p>
    <w:p w:rsidR="00805E8D" w:rsidRPr="00D40FC7" w:rsidRDefault="00805E8D" w:rsidP="00805E8D">
      <w:pPr>
        <w:pStyle w:val="ListParagraph"/>
        <w:numPr>
          <w:ilvl w:val="0"/>
          <w:numId w:val="13"/>
        </w:numPr>
        <w:spacing w:before="75" w:after="75" w:line="336" w:lineRule="atLeast"/>
        <w:ind w:right="75"/>
      </w:pPr>
      <w:r w:rsidRPr="00D40FC7">
        <w:t>Displacement: Redirecting one’s feelings toward another person or object.</w:t>
      </w:r>
    </w:p>
    <w:p w:rsidR="00805E8D" w:rsidRPr="00D40FC7" w:rsidRDefault="00805E8D" w:rsidP="00805E8D">
      <w:pPr>
        <w:pStyle w:val="ListParagraph"/>
        <w:numPr>
          <w:ilvl w:val="0"/>
          <w:numId w:val="13"/>
        </w:numPr>
        <w:spacing w:before="75" w:after="75" w:line="336" w:lineRule="atLeast"/>
        <w:ind w:right="75"/>
      </w:pPr>
      <w:r w:rsidRPr="00D40FC7">
        <w:t>Projection: Believing that the feelings one has toward someone else are actually held by the other person and directed at oneself.</w:t>
      </w:r>
    </w:p>
    <w:p w:rsidR="00805E8D" w:rsidRPr="00D40FC7" w:rsidRDefault="00805E8D" w:rsidP="00805E8D">
      <w:pPr>
        <w:pStyle w:val="ListParagraph"/>
        <w:numPr>
          <w:ilvl w:val="0"/>
          <w:numId w:val="13"/>
        </w:numPr>
        <w:spacing w:before="75" w:after="75" w:line="336" w:lineRule="atLeast"/>
        <w:ind w:right="75"/>
      </w:pPr>
      <w:r w:rsidRPr="00D40FC7">
        <w:t>Sublimation: Believing that the feelings one has toward someone else are actually held by the other person and directed at oneself.</w:t>
      </w:r>
    </w:p>
    <w:p w:rsidR="00805E8D" w:rsidRPr="00D40FC7" w:rsidRDefault="00805E8D" w:rsidP="00805E8D">
      <w:pPr>
        <w:pStyle w:val="ListParagraph"/>
        <w:numPr>
          <w:ilvl w:val="0"/>
          <w:numId w:val="13"/>
        </w:numPr>
        <w:spacing w:before="75" w:after="75" w:line="336" w:lineRule="atLeast"/>
        <w:ind w:right="75"/>
      </w:pPr>
      <w:r w:rsidRPr="00D40FC7">
        <w:t>Abraham Maslow- Hierarchy of needs- we all are trying to become self-actualized.</w:t>
      </w:r>
    </w:p>
    <w:p w:rsidR="00805E8D" w:rsidRPr="00D40FC7" w:rsidRDefault="00805E8D" w:rsidP="00805E8D">
      <w:pPr>
        <w:pStyle w:val="ListParagraph"/>
        <w:numPr>
          <w:ilvl w:val="0"/>
          <w:numId w:val="13"/>
        </w:numPr>
        <w:spacing w:before="75" w:after="75" w:line="336" w:lineRule="atLeast"/>
        <w:ind w:right="75"/>
      </w:pPr>
      <w:r w:rsidRPr="00D40FC7">
        <w:t>Rorschach Inkblot Test: A set of ten inkblots designed to identify people’s feelings when they are asked to interpret what they see in the inkblots.</w:t>
      </w:r>
    </w:p>
    <w:p w:rsidR="00805E8D" w:rsidRPr="00D40FC7" w:rsidRDefault="00805E8D" w:rsidP="00805E8D">
      <w:pPr>
        <w:pStyle w:val="ListParagraph"/>
        <w:numPr>
          <w:ilvl w:val="0"/>
          <w:numId w:val="13"/>
        </w:numPr>
        <w:spacing w:before="75" w:after="75" w:line="336" w:lineRule="atLeast"/>
        <w:ind w:right="75"/>
      </w:pPr>
      <w:r w:rsidRPr="00D40FC7">
        <w:t>Alfred Adler- superiority/inferiority and birth order determines personality.</w:t>
      </w:r>
    </w:p>
    <w:p w:rsidR="00312A4F" w:rsidRPr="00D40FC7" w:rsidRDefault="00805E8D" w:rsidP="00312A4F">
      <w:pPr>
        <w:pStyle w:val="ListParagraph"/>
        <w:numPr>
          <w:ilvl w:val="0"/>
          <w:numId w:val="13"/>
        </w:numPr>
        <w:spacing w:before="75" w:after="75" w:line="336" w:lineRule="atLeast"/>
        <w:ind w:right="75"/>
      </w:pPr>
      <w:r w:rsidRPr="00D40FC7">
        <w:t>Eric Erikson developed the stages of psychosocial development</w:t>
      </w:r>
    </w:p>
    <w:p w:rsidR="00312A4F" w:rsidRPr="00D40FC7" w:rsidRDefault="00312A4F" w:rsidP="00312A4F">
      <w:pPr>
        <w:spacing w:before="75" w:after="75" w:line="336" w:lineRule="atLeast"/>
        <w:ind w:right="75"/>
        <w:rPr>
          <w:rFonts w:ascii="Times New Roman" w:hAnsi="Times New Roman" w:cs="Times New Roman"/>
          <w:sz w:val="24"/>
          <w:szCs w:val="24"/>
        </w:rPr>
      </w:pPr>
    </w:p>
    <w:p w:rsidR="00312A4F" w:rsidRPr="00D40FC7" w:rsidRDefault="00312A4F" w:rsidP="00312A4F">
      <w:pPr>
        <w:spacing w:before="75" w:after="75" w:line="336" w:lineRule="atLeast"/>
        <w:ind w:right="75"/>
        <w:rPr>
          <w:rFonts w:ascii="Times New Roman" w:hAnsi="Times New Roman" w:cs="Times New Roman"/>
          <w:b/>
          <w:sz w:val="24"/>
          <w:szCs w:val="24"/>
        </w:rPr>
      </w:pPr>
      <w:r w:rsidRPr="00D40FC7">
        <w:rPr>
          <w:rFonts w:ascii="Times New Roman" w:hAnsi="Times New Roman" w:cs="Times New Roman"/>
          <w:b/>
          <w:sz w:val="24"/>
          <w:szCs w:val="24"/>
        </w:rPr>
        <w:t>Chapter 10- Disorder</w:t>
      </w:r>
    </w:p>
    <w:p w:rsidR="00312A4F" w:rsidRPr="00D40FC7" w:rsidRDefault="00D40FC7" w:rsidP="00312A4F">
      <w:pPr>
        <w:spacing w:before="75" w:after="75" w:line="336" w:lineRule="atLeast"/>
        <w:ind w:right="75"/>
        <w:rPr>
          <w:rFonts w:ascii="Times New Roman" w:hAnsi="Times New Roman" w:cs="Times New Roman"/>
          <w:sz w:val="24"/>
          <w:szCs w:val="24"/>
        </w:rPr>
      </w:pPr>
      <w:r w:rsidRPr="00D40FC7">
        <w:rPr>
          <w:rFonts w:ascii="Times New Roman" w:hAnsi="Times New Roman" w:cs="Times New Roman"/>
          <w:sz w:val="24"/>
          <w:szCs w:val="24"/>
        </w:rPr>
        <w:t xml:space="preserve">2 </w:t>
      </w:r>
      <w:r w:rsidR="00312A4F" w:rsidRPr="00D40FC7">
        <w:rPr>
          <w:rFonts w:ascii="Times New Roman" w:hAnsi="Times New Roman" w:cs="Times New Roman"/>
          <w:sz w:val="24"/>
          <w:szCs w:val="24"/>
        </w:rPr>
        <w:t xml:space="preserve">Questions- </w:t>
      </w:r>
      <w:r w:rsidRPr="00D40FC7">
        <w:rPr>
          <w:rFonts w:ascii="Times New Roman" w:hAnsi="Times New Roman" w:cs="Times New Roman"/>
          <w:sz w:val="24"/>
          <w:szCs w:val="24"/>
        </w:rPr>
        <w:t xml:space="preserve">one </w:t>
      </w:r>
      <w:r w:rsidR="00312A4F" w:rsidRPr="00D40FC7">
        <w:rPr>
          <w:rFonts w:ascii="Times New Roman" w:hAnsi="Times New Roman" w:cs="Times New Roman"/>
          <w:sz w:val="24"/>
          <w:szCs w:val="24"/>
        </w:rPr>
        <w:t xml:space="preserve">will be related to </w:t>
      </w:r>
      <w:r w:rsidRPr="00D40FC7">
        <w:rPr>
          <w:rFonts w:ascii="Times New Roman" w:hAnsi="Times New Roman" w:cs="Times New Roman"/>
          <w:sz w:val="24"/>
          <w:szCs w:val="24"/>
        </w:rPr>
        <w:t>your project and the other to one other one that was presented.</w:t>
      </w:r>
    </w:p>
    <w:sectPr w:rsidR="00312A4F" w:rsidRPr="00D4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numPicBullet w:numPicBulletId="2">
    <w:pict>
      <v:shape id="_x0000_i1066" type="#_x0000_t75" style="width:3in;height:3in" o:bullet="t"/>
    </w:pict>
  </w:numPicBullet>
  <w:numPicBullet w:numPicBulletId="3">
    <w:pict>
      <v:shape id="_x0000_i1067" type="#_x0000_t75" style="width:3in;height:3in" o:bullet="t"/>
    </w:pict>
  </w:numPicBullet>
  <w:abstractNum w:abstractNumId="0">
    <w:nsid w:val="1B5370BB"/>
    <w:multiLevelType w:val="multilevel"/>
    <w:tmpl w:val="138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62FF8"/>
    <w:multiLevelType w:val="hybridMultilevel"/>
    <w:tmpl w:val="BFD4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E6F31"/>
    <w:multiLevelType w:val="hybridMultilevel"/>
    <w:tmpl w:val="7944CB20"/>
    <w:lvl w:ilvl="0" w:tplc="0409000F">
      <w:start w:val="1"/>
      <w:numFmt w:val="decimal"/>
      <w:lvlText w:val="%1."/>
      <w:lvlJc w:val="left"/>
      <w:pPr>
        <w:tabs>
          <w:tab w:val="num" w:pos="720"/>
        </w:tabs>
        <w:ind w:left="720" w:hanging="360"/>
      </w:pPr>
      <w:rPr>
        <w:rFonts w:hint="default"/>
      </w:rPr>
    </w:lvl>
    <w:lvl w:ilvl="1" w:tplc="8AC2DDE8">
      <w:start w:val="1"/>
      <w:numFmt w:val="bullet"/>
      <w:lvlText w:val=""/>
      <w:lvlJc w:val="left"/>
      <w:pPr>
        <w:tabs>
          <w:tab w:val="num" w:pos="1440"/>
        </w:tabs>
        <w:ind w:left="1440" w:hanging="360"/>
      </w:pPr>
      <w:rPr>
        <w:rFonts w:ascii="Wingdings 2" w:hAnsi="Wingdings 2" w:hint="default"/>
      </w:rPr>
    </w:lvl>
    <w:lvl w:ilvl="2" w:tplc="AD0AFF5C" w:tentative="1">
      <w:start w:val="1"/>
      <w:numFmt w:val="bullet"/>
      <w:lvlText w:val=""/>
      <w:lvlJc w:val="left"/>
      <w:pPr>
        <w:tabs>
          <w:tab w:val="num" w:pos="2160"/>
        </w:tabs>
        <w:ind w:left="2160" w:hanging="360"/>
      </w:pPr>
      <w:rPr>
        <w:rFonts w:ascii="Wingdings 2" w:hAnsi="Wingdings 2" w:hint="default"/>
      </w:rPr>
    </w:lvl>
    <w:lvl w:ilvl="3" w:tplc="00089408" w:tentative="1">
      <w:start w:val="1"/>
      <w:numFmt w:val="bullet"/>
      <w:lvlText w:val=""/>
      <w:lvlJc w:val="left"/>
      <w:pPr>
        <w:tabs>
          <w:tab w:val="num" w:pos="2880"/>
        </w:tabs>
        <w:ind w:left="2880" w:hanging="360"/>
      </w:pPr>
      <w:rPr>
        <w:rFonts w:ascii="Wingdings 2" w:hAnsi="Wingdings 2" w:hint="default"/>
      </w:rPr>
    </w:lvl>
    <w:lvl w:ilvl="4" w:tplc="6CE27FBE" w:tentative="1">
      <w:start w:val="1"/>
      <w:numFmt w:val="bullet"/>
      <w:lvlText w:val=""/>
      <w:lvlJc w:val="left"/>
      <w:pPr>
        <w:tabs>
          <w:tab w:val="num" w:pos="3600"/>
        </w:tabs>
        <w:ind w:left="3600" w:hanging="360"/>
      </w:pPr>
      <w:rPr>
        <w:rFonts w:ascii="Wingdings 2" w:hAnsi="Wingdings 2" w:hint="default"/>
      </w:rPr>
    </w:lvl>
    <w:lvl w:ilvl="5" w:tplc="1DAEEDAC" w:tentative="1">
      <w:start w:val="1"/>
      <w:numFmt w:val="bullet"/>
      <w:lvlText w:val=""/>
      <w:lvlJc w:val="left"/>
      <w:pPr>
        <w:tabs>
          <w:tab w:val="num" w:pos="4320"/>
        </w:tabs>
        <w:ind w:left="4320" w:hanging="360"/>
      </w:pPr>
      <w:rPr>
        <w:rFonts w:ascii="Wingdings 2" w:hAnsi="Wingdings 2" w:hint="default"/>
      </w:rPr>
    </w:lvl>
    <w:lvl w:ilvl="6" w:tplc="6D8C1C50" w:tentative="1">
      <w:start w:val="1"/>
      <w:numFmt w:val="bullet"/>
      <w:lvlText w:val=""/>
      <w:lvlJc w:val="left"/>
      <w:pPr>
        <w:tabs>
          <w:tab w:val="num" w:pos="5040"/>
        </w:tabs>
        <w:ind w:left="5040" w:hanging="360"/>
      </w:pPr>
      <w:rPr>
        <w:rFonts w:ascii="Wingdings 2" w:hAnsi="Wingdings 2" w:hint="default"/>
      </w:rPr>
    </w:lvl>
    <w:lvl w:ilvl="7" w:tplc="9AF2BCAA" w:tentative="1">
      <w:start w:val="1"/>
      <w:numFmt w:val="bullet"/>
      <w:lvlText w:val=""/>
      <w:lvlJc w:val="left"/>
      <w:pPr>
        <w:tabs>
          <w:tab w:val="num" w:pos="5760"/>
        </w:tabs>
        <w:ind w:left="5760" w:hanging="360"/>
      </w:pPr>
      <w:rPr>
        <w:rFonts w:ascii="Wingdings 2" w:hAnsi="Wingdings 2" w:hint="default"/>
      </w:rPr>
    </w:lvl>
    <w:lvl w:ilvl="8" w:tplc="772C3A20" w:tentative="1">
      <w:start w:val="1"/>
      <w:numFmt w:val="bullet"/>
      <w:lvlText w:val=""/>
      <w:lvlJc w:val="left"/>
      <w:pPr>
        <w:tabs>
          <w:tab w:val="num" w:pos="6480"/>
        </w:tabs>
        <w:ind w:left="6480" w:hanging="360"/>
      </w:pPr>
      <w:rPr>
        <w:rFonts w:ascii="Wingdings 2" w:hAnsi="Wingdings 2" w:hint="default"/>
      </w:rPr>
    </w:lvl>
  </w:abstractNum>
  <w:abstractNum w:abstractNumId="3">
    <w:nsid w:val="21E63C37"/>
    <w:multiLevelType w:val="hybridMultilevel"/>
    <w:tmpl w:val="B7A0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33DD5"/>
    <w:multiLevelType w:val="multilevel"/>
    <w:tmpl w:val="86B40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347AB"/>
    <w:multiLevelType w:val="hybridMultilevel"/>
    <w:tmpl w:val="5FF4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F0136"/>
    <w:multiLevelType w:val="multilevel"/>
    <w:tmpl w:val="34565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8452A"/>
    <w:multiLevelType w:val="hybridMultilevel"/>
    <w:tmpl w:val="3DAC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B136F"/>
    <w:multiLevelType w:val="hybridMultilevel"/>
    <w:tmpl w:val="F7726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B97654"/>
    <w:multiLevelType w:val="multilevel"/>
    <w:tmpl w:val="AA700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A77D7"/>
    <w:multiLevelType w:val="hybridMultilevel"/>
    <w:tmpl w:val="78D4D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5E51D34"/>
    <w:multiLevelType w:val="hybridMultilevel"/>
    <w:tmpl w:val="41B2C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8C576D9"/>
    <w:multiLevelType w:val="hybridMultilevel"/>
    <w:tmpl w:val="7766EA2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2"/>
  </w:num>
  <w:num w:numId="3">
    <w:abstractNumId w:val="10"/>
  </w:num>
  <w:num w:numId="4">
    <w:abstractNumId w:val="11"/>
  </w:num>
  <w:num w:numId="5">
    <w:abstractNumId w:val="5"/>
  </w:num>
  <w:num w:numId="6">
    <w:abstractNumId w:val="0"/>
  </w:num>
  <w:num w:numId="7">
    <w:abstractNumId w:val="9"/>
  </w:num>
  <w:num w:numId="8">
    <w:abstractNumId w:val="6"/>
  </w:num>
  <w:num w:numId="9">
    <w:abstractNumId w:val="4"/>
  </w:num>
  <w:num w:numId="10">
    <w:abstractNumId w:val="7"/>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C6"/>
    <w:rsid w:val="000042B3"/>
    <w:rsid w:val="00031844"/>
    <w:rsid w:val="00312A4F"/>
    <w:rsid w:val="00446A8F"/>
    <w:rsid w:val="00631E6C"/>
    <w:rsid w:val="00653877"/>
    <w:rsid w:val="00755D50"/>
    <w:rsid w:val="00805E8D"/>
    <w:rsid w:val="00815B7D"/>
    <w:rsid w:val="009321C6"/>
    <w:rsid w:val="00AD7286"/>
    <w:rsid w:val="00D40FC7"/>
    <w:rsid w:val="00D46913"/>
    <w:rsid w:val="00D8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360974E-7238-4A12-9070-967D4C5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C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2</cp:revision>
  <cp:lastPrinted>2016-06-09T20:53:00Z</cp:lastPrinted>
  <dcterms:created xsi:type="dcterms:W3CDTF">2016-06-09T20:53:00Z</dcterms:created>
  <dcterms:modified xsi:type="dcterms:W3CDTF">2016-06-09T20:53:00Z</dcterms:modified>
</cp:coreProperties>
</file>