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F5" w:rsidRDefault="00B33AD6" w:rsidP="000A4DF5">
      <w:pPr>
        <w:rPr>
          <w:rFonts w:cs="Arial"/>
          <w:b/>
          <w:szCs w:val="24"/>
        </w:rPr>
      </w:pPr>
      <w:r>
        <w:rPr>
          <w:rFonts w:cs="Arial"/>
          <w:b/>
          <w:szCs w:val="24"/>
        </w:rPr>
        <w:t xml:space="preserve">CG 120 </w:t>
      </w:r>
      <w:r w:rsidR="005E45B7">
        <w:rPr>
          <w:rFonts w:cs="Arial"/>
          <w:b/>
          <w:szCs w:val="24"/>
        </w:rPr>
        <w:t>Research Project</w:t>
      </w:r>
    </w:p>
    <w:p w:rsidR="007C72AD" w:rsidRPr="00160415" w:rsidRDefault="004526EA" w:rsidP="00A17F00">
      <w:pPr>
        <w:spacing w:before="100" w:beforeAutospacing="1" w:after="100" w:afterAutospacing="1"/>
        <w:rPr>
          <w:rFonts w:cs="Arial"/>
          <w:sz w:val="20"/>
          <w:lang w:val="en-US"/>
        </w:rPr>
      </w:pPr>
      <w:r w:rsidRPr="00160415">
        <w:rPr>
          <w:rFonts w:cs="Arial"/>
          <w:sz w:val="20"/>
        </w:rPr>
        <w:t>In</w:t>
      </w:r>
      <w:r w:rsidR="008E14BB" w:rsidRPr="00160415">
        <w:rPr>
          <w:rFonts w:cs="Arial"/>
          <w:sz w:val="20"/>
        </w:rPr>
        <w:t xml:space="preserve"> order to complete this</w:t>
      </w:r>
      <w:r w:rsidRPr="00160415">
        <w:rPr>
          <w:rFonts w:cs="Arial"/>
          <w:sz w:val="20"/>
        </w:rPr>
        <w:t xml:space="preserve"> last assignment</w:t>
      </w:r>
      <w:r w:rsidR="008E14BB" w:rsidRPr="00160415">
        <w:rPr>
          <w:rFonts w:cs="Arial"/>
          <w:sz w:val="20"/>
        </w:rPr>
        <w:t xml:space="preserve">, be sure </w:t>
      </w:r>
      <w:r w:rsidRPr="00160415">
        <w:rPr>
          <w:rFonts w:cs="Arial"/>
          <w:sz w:val="20"/>
        </w:rPr>
        <w:t>to refer to</w:t>
      </w:r>
      <w:r w:rsidR="008E14BB" w:rsidRPr="00160415">
        <w:rPr>
          <w:rFonts w:cs="Arial"/>
          <w:sz w:val="20"/>
        </w:rPr>
        <w:t xml:space="preserve"> </w:t>
      </w:r>
      <w:r w:rsidRPr="00160415">
        <w:rPr>
          <w:rFonts w:cs="Arial"/>
          <w:sz w:val="20"/>
        </w:rPr>
        <w:t xml:space="preserve">any website listed </w:t>
      </w:r>
      <w:r w:rsidR="008E14BB" w:rsidRPr="00160415">
        <w:rPr>
          <w:rFonts w:cs="Arial"/>
          <w:sz w:val="20"/>
        </w:rPr>
        <w:t>throughout the course</w:t>
      </w:r>
      <w:r w:rsidRPr="00160415">
        <w:rPr>
          <w:rFonts w:cs="Arial"/>
          <w:sz w:val="20"/>
        </w:rPr>
        <w:t xml:space="preserve"> (or within any of the preceding assignments) that provide pertinent information on your research topic</w:t>
      </w:r>
      <w:r w:rsidR="008E14BB" w:rsidRPr="00160415">
        <w:rPr>
          <w:rFonts w:cs="Arial"/>
          <w:sz w:val="20"/>
        </w:rPr>
        <w:t xml:space="preserve">. </w:t>
      </w:r>
      <w:r w:rsidR="005E45B7" w:rsidRPr="00160415">
        <w:rPr>
          <w:rFonts w:cs="Arial"/>
          <w:sz w:val="20"/>
        </w:rPr>
        <w:t>At the start of this course (Introduction, page 6) several websites were identified as quite useful</w:t>
      </w:r>
      <w:r w:rsidR="00A17F00" w:rsidRPr="00160415">
        <w:rPr>
          <w:rFonts w:cs="Arial"/>
          <w:sz w:val="20"/>
        </w:rPr>
        <w:t xml:space="preserve"> (</w:t>
      </w:r>
      <w:r w:rsidR="00A17F00" w:rsidRPr="00160415">
        <w:rPr>
          <w:rFonts w:cs="Arial"/>
          <w:sz w:val="20"/>
          <w:lang w:val="en-US"/>
        </w:rPr>
        <w:t>you are expected to use most of these websites, as well as others, as you work through this last assignment</w:t>
      </w:r>
      <w:r w:rsidR="00A17F00" w:rsidRPr="00160415">
        <w:rPr>
          <w:rFonts w:cs="Arial"/>
          <w:sz w:val="20"/>
        </w:rPr>
        <w:t>)</w:t>
      </w:r>
      <w:r w:rsidR="005E45B7" w:rsidRPr="00160415">
        <w:rPr>
          <w:rFonts w:cs="Arial"/>
          <w:sz w:val="20"/>
        </w:rPr>
        <w:t>:</w:t>
      </w:r>
    </w:p>
    <w:p w:rsidR="00A17F00" w:rsidRPr="00160415" w:rsidRDefault="00A17F00" w:rsidP="00A17F00">
      <w:pPr>
        <w:spacing w:before="100" w:beforeAutospacing="1" w:after="100" w:afterAutospacing="1"/>
        <w:rPr>
          <w:rFonts w:cs="Arial"/>
          <w:sz w:val="20"/>
        </w:rPr>
        <w:sectPr w:rsidR="00A17F00" w:rsidRPr="00160415" w:rsidSect="00FB11F0">
          <w:pgSz w:w="12240" w:h="15840"/>
          <w:pgMar w:top="1440" w:right="1440" w:bottom="1440" w:left="1440" w:header="708" w:footer="708" w:gutter="0"/>
          <w:cols w:space="708"/>
          <w:docGrid w:linePitch="360"/>
        </w:sectPr>
      </w:pPr>
    </w:p>
    <w:p w:rsidR="005E45B7" w:rsidRPr="00160415" w:rsidRDefault="003D323F" w:rsidP="005E45B7">
      <w:pPr>
        <w:numPr>
          <w:ilvl w:val="0"/>
          <w:numId w:val="16"/>
        </w:numPr>
        <w:spacing w:before="100" w:beforeAutospacing="1" w:after="100" w:afterAutospacing="1"/>
        <w:rPr>
          <w:rFonts w:cs="Arial"/>
          <w:sz w:val="20"/>
        </w:rPr>
      </w:pPr>
      <w:hyperlink r:id="rId5" w:tgtFrame="_blank" w:history="1">
        <w:r w:rsidR="005E45B7" w:rsidRPr="00160415">
          <w:rPr>
            <w:rStyle w:val="Hyperlink"/>
            <w:rFonts w:cs="Arial"/>
            <w:sz w:val="20"/>
          </w:rPr>
          <w:t>Statistics Canada</w:t>
        </w:r>
      </w:hyperlink>
      <w:r w:rsidR="005E45B7" w:rsidRPr="00160415">
        <w:rPr>
          <w:rFonts w:cs="Arial"/>
          <w:sz w:val="20"/>
        </w:rPr>
        <w:t xml:space="preserve"> </w:t>
      </w:r>
    </w:p>
    <w:p w:rsidR="005E45B7" w:rsidRPr="00160415" w:rsidRDefault="003D323F" w:rsidP="005E45B7">
      <w:pPr>
        <w:numPr>
          <w:ilvl w:val="0"/>
          <w:numId w:val="16"/>
        </w:numPr>
        <w:spacing w:before="100" w:beforeAutospacing="1" w:after="100" w:afterAutospacing="1"/>
        <w:rPr>
          <w:rFonts w:cs="Arial"/>
          <w:sz w:val="20"/>
        </w:rPr>
      </w:pPr>
      <w:hyperlink r:id="rId6" w:tgtFrame="_blank" w:history="1">
        <w:r w:rsidR="005E45B7" w:rsidRPr="00160415">
          <w:rPr>
            <w:rStyle w:val="Hyperlink"/>
            <w:rFonts w:cs="Arial"/>
            <w:sz w:val="20"/>
          </w:rPr>
          <w:t>National Atlas of Canada</w:t>
        </w:r>
      </w:hyperlink>
      <w:r w:rsidR="005E45B7" w:rsidRPr="00160415">
        <w:rPr>
          <w:rFonts w:cs="Arial"/>
          <w:sz w:val="20"/>
        </w:rPr>
        <w:t xml:space="preserve"> </w:t>
      </w:r>
    </w:p>
    <w:p w:rsidR="005E45B7" w:rsidRPr="00160415" w:rsidRDefault="003D323F" w:rsidP="005E45B7">
      <w:pPr>
        <w:numPr>
          <w:ilvl w:val="0"/>
          <w:numId w:val="16"/>
        </w:numPr>
        <w:spacing w:before="100" w:beforeAutospacing="1" w:after="100" w:afterAutospacing="1"/>
        <w:rPr>
          <w:rFonts w:cs="Arial"/>
          <w:sz w:val="20"/>
        </w:rPr>
      </w:pPr>
      <w:hyperlink r:id="rId7" w:tgtFrame="_blank" w:history="1">
        <w:r w:rsidR="005E45B7" w:rsidRPr="00160415">
          <w:rPr>
            <w:rStyle w:val="Hyperlink"/>
            <w:rFonts w:cs="Arial"/>
            <w:sz w:val="20"/>
          </w:rPr>
          <w:t>Natural Resources Canada</w:t>
        </w:r>
      </w:hyperlink>
      <w:r w:rsidR="005E45B7" w:rsidRPr="00160415">
        <w:rPr>
          <w:rFonts w:cs="Arial"/>
          <w:sz w:val="20"/>
        </w:rPr>
        <w:t xml:space="preserve"> </w:t>
      </w:r>
    </w:p>
    <w:p w:rsidR="005E45B7" w:rsidRPr="00160415" w:rsidRDefault="003D323F" w:rsidP="005E45B7">
      <w:pPr>
        <w:numPr>
          <w:ilvl w:val="0"/>
          <w:numId w:val="16"/>
        </w:numPr>
        <w:spacing w:before="100" w:beforeAutospacing="1" w:after="100" w:afterAutospacing="1"/>
        <w:rPr>
          <w:rFonts w:cs="Arial"/>
          <w:sz w:val="20"/>
        </w:rPr>
      </w:pPr>
      <w:hyperlink r:id="rId8" w:tgtFrame="_blank" w:history="1">
        <w:r w:rsidR="005E45B7" w:rsidRPr="00160415">
          <w:rPr>
            <w:rStyle w:val="Hyperlink"/>
            <w:rFonts w:cs="Arial"/>
            <w:sz w:val="20"/>
          </w:rPr>
          <w:t>Environment Canada</w:t>
        </w:r>
      </w:hyperlink>
      <w:r w:rsidR="005E45B7" w:rsidRPr="00160415">
        <w:rPr>
          <w:rFonts w:cs="Arial"/>
          <w:sz w:val="20"/>
        </w:rPr>
        <w:t xml:space="preserve"> </w:t>
      </w:r>
    </w:p>
    <w:p w:rsidR="005E45B7" w:rsidRPr="00160415" w:rsidRDefault="003D323F" w:rsidP="005E45B7">
      <w:pPr>
        <w:numPr>
          <w:ilvl w:val="0"/>
          <w:numId w:val="16"/>
        </w:numPr>
        <w:spacing w:before="100" w:beforeAutospacing="1" w:after="100" w:afterAutospacing="1"/>
        <w:rPr>
          <w:rFonts w:cs="Arial"/>
          <w:sz w:val="20"/>
        </w:rPr>
      </w:pPr>
      <w:hyperlink r:id="rId9" w:tgtFrame="_blank" w:history="1">
        <w:r w:rsidR="005E45B7" w:rsidRPr="00160415">
          <w:rPr>
            <w:rStyle w:val="Hyperlink"/>
            <w:rFonts w:cs="Arial"/>
            <w:sz w:val="20"/>
          </w:rPr>
          <w:t>First Nations site directory</w:t>
        </w:r>
      </w:hyperlink>
      <w:r w:rsidR="005E45B7" w:rsidRPr="00160415">
        <w:rPr>
          <w:rFonts w:cs="Arial"/>
          <w:sz w:val="20"/>
        </w:rPr>
        <w:t xml:space="preserve"> </w:t>
      </w:r>
    </w:p>
    <w:p w:rsidR="005E45B7" w:rsidRPr="00160415" w:rsidRDefault="003D323F" w:rsidP="005E45B7">
      <w:pPr>
        <w:numPr>
          <w:ilvl w:val="0"/>
          <w:numId w:val="16"/>
        </w:numPr>
        <w:spacing w:before="100" w:beforeAutospacing="1" w:after="100" w:afterAutospacing="1"/>
        <w:rPr>
          <w:rFonts w:cs="Arial"/>
          <w:sz w:val="20"/>
        </w:rPr>
      </w:pPr>
      <w:hyperlink r:id="rId10" w:tgtFrame="_blank" w:history="1">
        <w:r w:rsidR="005E45B7" w:rsidRPr="00160415">
          <w:rPr>
            <w:rStyle w:val="Hyperlink"/>
            <w:rFonts w:cs="Arial"/>
            <w:sz w:val="20"/>
          </w:rPr>
          <w:t>First Nations Information Project</w:t>
        </w:r>
      </w:hyperlink>
      <w:r w:rsidR="005E45B7" w:rsidRPr="00160415">
        <w:rPr>
          <w:rFonts w:cs="Arial"/>
          <w:sz w:val="20"/>
        </w:rPr>
        <w:t xml:space="preserve"> </w:t>
      </w:r>
    </w:p>
    <w:p w:rsidR="005E45B7" w:rsidRPr="00160415" w:rsidRDefault="003D323F" w:rsidP="005E45B7">
      <w:pPr>
        <w:numPr>
          <w:ilvl w:val="0"/>
          <w:numId w:val="16"/>
        </w:numPr>
        <w:spacing w:before="100" w:beforeAutospacing="1" w:after="100" w:afterAutospacing="1"/>
        <w:rPr>
          <w:rFonts w:cs="Arial"/>
          <w:sz w:val="20"/>
        </w:rPr>
      </w:pPr>
      <w:hyperlink r:id="rId11" w:tgtFrame="_blank" w:history="1">
        <w:r w:rsidR="005E45B7" w:rsidRPr="00160415">
          <w:rPr>
            <w:rStyle w:val="Hyperlink"/>
            <w:rFonts w:cs="Arial"/>
            <w:sz w:val="20"/>
          </w:rPr>
          <w:t>Historical Atlas of Canada</w:t>
        </w:r>
      </w:hyperlink>
      <w:r w:rsidR="005E45B7" w:rsidRPr="00160415">
        <w:rPr>
          <w:rFonts w:cs="Arial"/>
          <w:sz w:val="20"/>
        </w:rPr>
        <w:t xml:space="preserve"> </w:t>
      </w:r>
    </w:p>
    <w:p w:rsidR="005E45B7" w:rsidRPr="00160415" w:rsidRDefault="003D323F" w:rsidP="005E45B7">
      <w:pPr>
        <w:numPr>
          <w:ilvl w:val="0"/>
          <w:numId w:val="16"/>
        </w:numPr>
        <w:spacing w:before="100" w:beforeAutospacing="1" w:after="100" w:afterAutospacing="1"/>
        <w:rPr>
          <w:rFonts w:cs="Arial"/>
          <w:sz w:val="20"/>
        </w:rPr>
      </w:pPr>
      <w:hyperlink r:id="rId12" w:tgtFrame="_blank" w:history="1">
        <w:r w:rsidR="005E45B7" w:rsidRPr="00160415">
          <w:rPr>
            <w:rStyle w:val="Hyperlink"/>
            <w:rFonts w:cs="Arial"/>
            <w:sz w:val="20"/>
          </w:rPr>
          <w:t>The Canadian Encyclopedia</w:t>
        </w:r>
      </w:hyperlink>
    </w:p>
    <w:p w:rsidR="00A17F00" w:rsidRDefault="00A17F00" w:rsidP="001E7FB0">
      <w:pPr>
        <w:spacing w:before="100" w:beforeAutospacing="1" w:after="100" w:afterAutospacing="1"/>
        <w:rPr>
          <w:rFonts w:cs="Arial"/>
          <w:sz w:val="20"/>
          <w:lang w:val="en-US"/>
        </w:rPr>
        <w:sectPr w:rsidR="00A17F00" w:rsidSect="00A17F00">
          <w:type w:val="continuous"/>
          <w:pgSz w:w="12240" w:h="15840"/>
          <w:pgMar w:top="1440" w:right="1440" w:bottom="1440" w:left="1440" w:header="708" w:footer="708" w:gutter="0"/>
          <w:cols w:num="2" w:space="708"/>
          <w:docGrid w:linePitch="360"/>
        </w:sectPr>
      </w:pPr>
    </w:p>
    <w:p w:rsidR="0011344C" w:rsidRDefault="0011344C" w:rsidP="005E45B7">
      <w:pPr>
        <w:spacing w:before="100" w:beforeAutospacing="1" w:after="100" w:afterAutospacing="1"/>
        <w:rPr>
          <w:rFonts w:cs="Arial"/>
          <w:sz w:val="20"/>
        </w:rPr>
      </w:pPr>
      <w:r>
        <w:rPr>
          <w:rFonts w:cs="Arial"/>
          <w:sz w:val="20"/>
        </w:rPr>
        <w:lastRenderedPageBreak/>
        <w:t>Perform Internet searches on your topic. Go to the library for text resources if necessary (books, newspapers, magazines, journals, textbooks, etc.). Talk to individuals or organizations in your neighbourhood concerned with the same issue. Gather all the information you can.</w:t>
      </w:r>
    </w:p>
    <w:p w:rsidR="0011344C" w:rsidRDefault="005E45B7" w:rsidP="005E45B7">
      <w:pPr>
        <w:spacing w:before="100" w:beforeAutospacing="1" w:after="100" w:afterAutospacing="1"/>
        <w:rPr>
          <w:rFonts w:cs="Arial"/>
          <w:sz w:val="20"/>
          <w:lang w:val="en-US"/>
        </w:rPr>
      </w:pPr>
      <w:r>
        <w:rPr>
          <w:rFonts w:cs="Arial"/>
          <w:sz w:val="20"/>
          <w:lang w:val="en-US"/>
        </w:rPr>
        <w:t xml:space="preserve">You have the choice of writing an </w:t>
      </w:r>
      <w:r w:rsidRPr="0011344C">
        <w:rPr>
          <w:rFonts w:cs="Arial"/>
          <w:b/>
          <w:sz w:val="20"/>
          <w:lang w:val="en-US"/>
        </w:rPr>
        <w:t>essay</w:t>
      </w:r>
      <w:r>
        <w:rPr>
          <w:rFonts w:cs="Arial"/>
          <w:sz w:val="20"/>
          <w:lang w:val="en-US"/>
        </w:rPr>
        <w:t xml:space="preserve"> (in Word) or creating a </w:t>
      </w:r>
      <w:r w:rsidRPr="0011344C">
        <w:rPr>
          <w:rFonts w:cs="Arial"/>
          <w:b/>
          <w:sz w:val="20"/>
          <w:lang w:val="en-US"/>
        </w:rPr>
        <w:t>slide presentation</w:t>
      </w:r>
      <w:r>
        <w:rPr>
          <w:rFonts w:cs="Arial"/>
          <w:sz w:val="20"/>
          <w:lang w:val="en-US"/>
        </w:rPr>
        <w:t xml:space="preserve"> (using PowerPoint</w:t>
      </w:r>
      <w:r w:rsidR="00B33AD6">
        <w:rPr>
          <w:rFonts w:cs="Arial"/>
          <w:sz w:val="20"/>
          <w:lang w:val="en-US"/>
        </w:rPr>
        <w:t xml:space="preserve"> or equivalent</w:t>
      </w:r>
      <w:r>
        <w:rPr>
          <w:rFonts w:cs="Arial"/>
          <w:sz w:val="20"/>
          <w:lang w:val="en-US"/>
        </w:rPr>
        <w:t xml:space="preserve">). </w:t>
      </w:r>
    </w:p>
    <w:p w:rsidR="005E45B7" w:rsidRPr="00C01F1E" w:rsidRDefault="0011344C" w:rsidP="005E45B7">
      <w:pPr>
        <w:spacing w:before="100" w:beforeAutospacing="1" w:after="100" w:afterAutospacing="1"/>
        <w:rPr>
          <w:rFonts w:cs="Arial"/>
          <w:b/>
          <w:sz w:val="20"/>
          <w:lang w:val="en-US"/>
        </w:rPr>
      </w:pPr>
      <w:r>
        <w:rPr>
          <w:rFonts w:cs="Arial"/>
          <w:sz w:val="20"/>
        </w:rPr>
        <w:t>If you choose to write an essay, aim for 10</w:t>
      </w:r>
      <w:r w:rsidRPr="00976491">
        <w:rPr>
          <w:rFonts w:cs="Arial"/>
          <w:sz w:val="20"/>
        </w:rPr>
        <w:t xml:space="preserve">00 words (equivalent of </w:t>
      </w:r>
      <w:r w:rsidR="00167D2A">
        <w:rPr>
          <w:rFonts w:cs="Arial"/>
          <w:sz w:val="20"/>
        </w:rPr>
        <w:t>approximately five</w:t>
      </w:r>
      <w:r>
        <w:rPr>
          <w:rFonts w:cs="Arial"/>
          <w:sz w:val="20"/>
        </w:rPr>
        <w:t xml:space="preserve"> pages of</w:t>
      </w:r>
      <w:r w:rsidR="00167D2A">
        <w:rPr>
          <w:rFonts w:cs="Arial"/>
          <w:sz w:val="20"/>
        </w:rPr>
        <w:t xml:space="preserve"> double-spaced</w:t>
      </w:r>
      <w:r>
        <w:rPr>
          <w:rFonts w:cs="Arial"/>
          <w:sz w:val="20"/>
        </w:rPr>
        <w:t xml:space="preserve"> text)—</w:t>
      </w:r>
      <w:r w:rsidRPr="00976491">
        <w:rPr>
          <w:rFonts w:cs="Arial"/>
          <w:sz w:val="20"/>
        </w:rPr>
        <w:t>this does not include images</w:t>
      </w:r>
      <w:r>
        <w:rPr>
          <w:rFonts w:cs="Arial"/>
          <w:sz w:val="20"/>
        </w:rPr>
        <w:t>, the</w:t>
      </w:r>
      <w:r w:rsidRPr="00976491">
        <w:rPr>
          <w:rFonts w:cs="Arial"/>
          <w:sz w:val="20"/>
        </w:rPr>
        <w:t xml:space="preserve"> title page or </w:t>
      </w:r>
      <w:r>
        <w:rPr>
          <w:rFonts w:cs="Arial"/>
          <w:sz w:val="20"/>
        </w:rPr>
        <w:t>the</w:t>
      </w:r>
      <w:r w:rsidRPr="00976491">
        <w:rPr>
          <w:rFonts w:cs="Arial"/>
          <w:sz w:val="20"/>
        </w:rPr>
        <w:t xml:space="preserve"> reference list.</w:t>
      </w:r>
      <w:r>
        <w:rPr>
          <w:rFonts w:cs="Arial"/>
          <w:sz w:val="20"/>
        </w:rPr>
        <w:t xml:space="preserve"> If you choose to create a slide presentation, aim for </w:t>
      </w:r>
      <w:r w:rsidR="00C01F1E">
        <w:rPr>
          <w:rFonts w:cs="Arial"/>
          <w:sz w:val="20"/>
        </w:rPr>
        <w:t xml:space="preserve">a minimum of 25 slides. </w:t>
      </w:r>
    </w:p>
    <w:p w:rsidR="005E45B7" w:rsidRPr="00F11D74" w:rsidRDefault="005E45B7" w:rsidP="005E45B7">
      <w:pPr>
        <w:rPr>
          <w:rFonts w:cs="Arial"/>
          <w:b/>
          <w:szCs w:val="24"/>
        </w:rPr>
      </w:pPr>
      <w:r w:rsidRPr="00F11D74">
        <w:rPr>
          <w:rFonts w:cs="Arial"/>
          <w:b/>
          <w:szCs w:val="24"/>
        </w:rPr>
        <w:t>A Geographical Perspective on a Current Canadian Issue</w:t>
      </w:r>
    </w:p>
    <w:p w:rsidR="007C72AD" w:rsidRDefault="005E45B7" w:rsidP="007C72AD">
      <w:pPr>
        <w:pStyle w:val="NormalWeb"/>
        <w:rPr>
          <w:rFonts w:ascii="Arial" w:hAnsi="Arial" w:cs="Arial"/>
          <w:sz w:val="20"/>
          <w:szCs w:val="20"/>
        </w:rPr>
      </w:pPr>
      <w:r w:rsidRPr="00F11D74">
        <w:rPr>
          <w:rFonts w:ascii="Arial" w:hAnsi="Arial" w:cs="Arial"/>
          <w:sz w:val="20"/>
          <w:szCs w:val="20"/>
        </w:rPr>
        <w:t>This course has focused</w:t>
      </w:r>
      <w:r w:rsidR="007C72AD" w:rsidRPr="00F11D74">
        <w:rPr>
          <w:rFonts w:ascii="Arial" w:hAnsi="Arial" w:cs="Arial"/>
          <w:sz w:val="20"/>
          <w:szCs w:val="20"/>
        </w:rPr>
        <w:t xml:space="preserve"> on the study of the ever-changing cultural and physical landscapes of Canada and how they impact upon each other. Canadian geography is </w:t>
      </w:r>
      <w:r w:rsidRPr="00F11D74">
        <w:rPr>
          <w:rFonts w:ascii="Arial" w:hAnsi="Arial" w:cs="Arial"/>
          <w:sz w:val="20"/>
          <w:szCs w:val="20"/>
        </w:rPr>
        <w:t xml:space="preserve">intimately </w:t>
      </w:r>
      <w:r w:rsidR="007C72AD" w:rsidRPr="00F11D74">
        <w:rPr>
          <w:rFonts w:ascii="Arial" w:hAnsi="Arial" w:cs="Arial"/>
          <w:sz w:val="20"/>
          <w:szCs w:val="20"/>
        </w:rPr>
        <w:t>involved with environmental</w:t>
      </w:r>
      <w:r w:rsidRPr="00F11D74">
        <w:rPr>
          <w:rFonts w:ascii="Arial" w:hAnsi="Arial" w:cs="Arial"/>
          <w:sz w:val="20"/>
          <w:szCs w:val="20"/>
        </w:rPr>
        <w:t xml:space="preserve">, social and economic </w:t>
      </w:r>
      <w:r w:rsidR="007C72AD" w:rsidRPr="00F11D74">
        <w:rPr>
          <w:rFonts w:ascii="Arial" w:hAnsi="Arial" w:cs="Arial"/>
          <w:sz w:val="20"/>
          <w:szCs w:val="20"/>
        </w:rPr>
        <w:t>issues of</w:t>
      </w:r>
      <w:r w:rsidRPr="00F11D74">
        <w:rPr>
          <w:rFonts w:ascii="Arial" w:hAnsi="Arial" w:cs="Arial"/>
          <w:sz w:val="20"/>
          <w:szCs w:val="20"/>
        </w:rPr>
        <w:t xml:space="preserve"> </w:t>
      </w:r>
      <w:r w:rsidR="007C72AD" w:rsidRPr="00F11D74">
        <w:rPr>
          <w:rFonts w:ascii="Arial" w:hAnsi="Arial" w:cs="Arial"/>
          <w:sz w:val="20"/>
          <w:szCs w:val="20"/>
        </w:rPr>
        <w:t>concern to the lives of Canadians</w:t>
      </w:r>
      <w:r w:rsidR="00F11D74">
        <w:rPr>
          <w:rFonts w:ascii="Arial" w:hAnsi="Arial" w:cs="Arial"/>
          <w:sz w:val="20"/>
          <w:szCs w:val="20"/>
        </w:rPr>
        <w:t xml:space="preserve"> within the </w:t>
      </w:r>
      <w:r w:rsidR="0011344C">
        <w:rPr>
          <w:rFonts w:ascii="Arial" w:hAnsi="Arial" w:cs="Arial"/>
          <w:sz w:val="20"/>
          <w:szCs w:val="20"/>
        </w:rPr>
        <w:t xml:space="preserve">national and international </w:t>
      </w:r>
      <w:r w:rsidR="00F11D74">
        <w:rPr>
          <w:rFonts w:ascii="Arial" w:hAnsi="Arial" w:cs="Arial"/>
          <w:sz w:val="20"/>
          <w:szCs w:val="20"/>
        </w:rPr>
        <w:t>context</w:t>
      </w:r>
      <w:r w:rsidR="007C72AD" w:rsidRPr="00F11D74">
        <w:rPr>
          <w:rFonts w:ascii="Arial" w:hAnsi="Arial" w:cs="Arial"/>
          <w:sz w:val="20"/>
          <w:szCs w:val="20"/>
        </w:rPr>
        <w:t>.</w:t>
      </w:r>
    </w:p>
    <w:p w:rsidR="00FB0A99" w:rsidRPr="008E2058" w:rsidRDefault="0011344C" w:rsidP="008E2058">
      <w:pPr>
        <w:spacing w:before="100" w:beforeAutospacing="1" w:after="100" w:afterAutospacing="1"/>
        <w:rPr>
          <w:rFonts w:cs="Arial"/>
          <w:sz w:val="20"/>
          <w:lang w:val="en-US"/>
        </w:rPr>
      </w:pPr>
      <w:r>
        <w:rPr>
          <w:rFonts w:cs="Arial"/>
          <w:sz w:val="20"/>
        </w:rPr>
        <w:t>For this last assignment</w:t>
      </w:r>
      <w:r w:rsidR="00C01F1E">
        <w:rPr>
          <w:rFonts w:cs="Arial"/>
          <w:sz w:val="20"/>
          <w:lang w:val="en-US"/>
        </w:rPr>
        <w:t xml:space="preserve">, you are expected </w:t>
      </w:r>
      <w:r w:rsidR="00C01F1E" w:rsidRPr="00FB0A99">
        <w:rPr>
          <w:rFonts w:cs="Arial"/>
          <w:b/>
          <w:sz w:val="20"/>
          <w:lang w:val="en-US"/>
        </w:rPr>
        <w:t>to explore a current Canadian issue</w:t>
      </w:r>
      <w:r w:rsidR="00C01F1E">
        <w:rPr>
          <w:rFonts w:cs="Arial"/>
          <w:sz w:val="20"/>
          <w:lang w:val="en-US"/>
        </w:rPr>
        <w:t xml:space="preserve"> from a geographical </w:t>
      </w:r>
      <w:proofErr w:type="gramStart"/>
      <w:r w:rsidR="00C01F1E">
        <w:rPr>
          <w:rFonts w:cs="Arial"/>
          <w:sz w:val="20"/>
          <w:lang w:val="en-US"/>
        </w:rPr>
        <w:t>perspective</w:t>
      </w:r>
      <w:proofErr w:type="gramEnd"/>
      <w:r w:rsidR="00C01F1E">
        <w:rPr>
          <w:rFonts w:cs="Arial"/>
          <w:sz w:val="20"/>
          <w:lang w:val="en-US"/>
        </w:rPr>
        <w:t xml:space="preserve">, to </w:t>
      </w:r>
      <w:r w:rsidR="00C01F1E">
        <w:rPr>
          <w:rFonts w:cs="Arial"/>
          <w:sz w:val="20"/>
        </w:rPr>
        <w:t>s</w:t>
      </w:r>
      <w:r w:rsidR="00C01F1E" w:rsidRPr="00BD6652">
        <w:rPr>
          <w:rFonts w:cs="Arial"/>
          <w:sz w:val="20"/>
        </w:rPr>
        <w:t xml:space="preserve">ynthesize information in a reasoned </w:t>
      </w:r>
      <w:r w:rsidR="00C01F1E">
        <w:rPr>
          <w:rFonts w:cs="Arial"/>
          <w:sz w:val="20"/>
        </w:rPr>
        <w:t xml:space="preserve">well-written </w:t>
      </w:r>
      <w:r w:rsidR="00C01F1E" w:rsidRPr="00BD6652">
        <w:rPr>
          <w:rFonts w:cs="Arial"/>
          <w:sz w:val="20"/>
        </w:rPr>
        <w:t xml:space="preserve">response supplemented by maps, diagrams, graphs, statistics and </w:t>
      </w:r>
      <w:r w:rsidR="00C01F1E">
        <w:rPr>
          <w:rFonts w:cs="Arial"/>
          <w:sz w:val="20"/>
        </w:rPr>
        <w:t xml:space="preserve">perhaps even </w:t>
      </w:r>
      <w:r w:rsidR="00C01F1E" w:rsidRPr="00BD6652">
        <w:rPr>
          <w:rFonts w:cs="Arial"/>
          <w:sz w:val="20"/>
        </w:rPr>
        <w:t>sketches</w:t>
      </w:r>
      <w:r w:rsidR="00C01F1E">
        <w:rPr>
          <w:rFonts w:cs="Arial"/>
          <w:sz w:val="20"/>
        </w:rPr>
        <w:t xml:space="preserve">. </w:t>
      </w:r>
      <w:r w:rsidR="00C01F1E">
        <w:rPr>
          <w:rFonts w:cs="Arial"/>
          <w:sz w:val="20"/>
          <w:lang w:val="en-US"/>
        </w:rPr>
        <w:t xml:space="preserve">All images, including any </w:t>
      </w:r>
      <w:r w:rsidR="00583201">
        <w:rPr>
          <w:rFonts w:cs="Arial"/>
          <w:sz w:val="20"/>
          <w:lang w:val="en-US"/>
        </w:rPr>
        <w:t>(</w:t>
      </w:r>
      <w:r w:rsidR="00C01F1E">
        <w:rPr>
          <w:rFonts w:cs="Arial"/>
          <w:sz w:val="20"/>
          <w:lang w:val="en-US"/>
        </w:rPr>
        <w:t>neatly</w:t>
      </w:r>
      <w:r w:rsidR="00583201">
        <w:rPr>
          <w:rFonts w:cs="Arial"/>
          <w:sz w:val="20"/>
          <w:lang w:val="en-US"/>
        </w:rPr>
        <w:t xml:space="preserve">) </w:t>
      </w:r>
      <w:r w:rsidR="00C01F1E">
        <w:rPr>
          <w:rFonts w:cs="Arial"/>
          <w:sz w:val="20"/>
          <w:lang w:val="en-US"/>
        </w:rPr>
        <w:t>hand-drawn</w:t>
      </w:r>
      <w:r w:rsidR="00583201">
        <w:rPr>
          <w:rFonts w:cs="Arial"/>
          <w:sz w:val="20"/>
          <w:lang w:val="en-US"/>
        </w:rPr>
        <w:t>,</w:t>
      </w:r>
      <w:r w:rsidR="00C01F1E">
        <w:rPr>
          <w:rFonts w:cs="Arial"/>
          <w:sz w:val="20"/>
          <w:lang w:val="en-US"/>
        </w:rPr>
        <w:t xml:space="preserve"> </w:t>
      </w:r>
      <w:r w:rsidR="00583201">
        <w:rPr>
          <w:rFonts w:cs="Arial"/>
          <w:sz w:val="20"/>
          <w:lang w:val="en-US"/>
        </w:rPr>
        <w:t xml:space="preserve">then scanned </w:t>
      </w:r>
      <w:r w:rsidR="00C01F1E">
        <w:rPr>
          <w:rFonts w:cs="Arial"/>
          <w:sz w:val="20"/>
          <w:lang w:val="en-US"/>
        </w:rPr>
        <w:t>ones, should be</w:t>
      </w:r>
      <w:r w:rsidR="00C01F1E" w:rsidRPr="000A4DF5">
        <w:rPr>
          <w:rFonts w:cs="Arial"/>
          <w:sz w:val="20"/>
          <w:lang w:val="en-US"/>
        </w:rPr>
        <w:t xml:space="preserve"> inserted directly into your Word document</w:t>
      </w:r>
      <w:r w:rsidR="00C01F1E">
        <w:rPr>
          <w:rFonts w:cs="Arial"/>
          <w:sz w:val="20"/>
          <w:lang w:val="en-US"/>
        </w:rPr>
        <w:t xml:space="preserve"> or PPT presentation (f</w:t>
      </w:r>
      <w:r w:rsidR="00C01F1E" w:rsidRPr="000A4DF5">
        <w:rPr>
          <w:rFonts w:cs="Arial"/>
          <w:sz w:val="20"/>
          <w:lang w:val="en-US"/>
        </w:rPr>
        <w:t xml:space="preserve">or help </w:t>
      </w:r>
      <w:r w:rsidR="00C01F1E" w:rsidRPr="008E2058">
        <w:rPr>
          <w:rFonts w:cs="Arial"/>
          <w:sz w:val="20"/>
          <w:lang w:val="en-US"/>
        </w:rPr>
        <w:t>with scanning, see your local facilitator).</w:t>
      </w:r>
    </w:p>
    <w:p w:rsidR="008E2058" w:rsidRPr="008E2058" w:rsidRDefault="00D842FD" w:rsidP="008E2058">
      <w:pPr>
        <w:pStyle w:val="NormalWeb"/>
        <w:spacing w:before="0" w:beforeAutospacing="0" w:after="0" w:afterAutospacing="0"/>
        <w:rPr>
          <w:rFonts w:ascii="Arial" w:hAnsi="Arial" w:cs="Arial"/>
          <w:sz w:val="20"/>
          <w:szCs w:val="20"/>
        </w:rPr>
      </w:pPr>
      <w:r w:rsidRPr="008E2058">
        <w:rPr>
          <w:rFonts w:ascii="Arial" w:hAnsi="Arial" w:cs="Arial"/>
          <w:sz w:val="20"/>
        </w:rPr>
        <w:t>You may want to delve</w:t>
      </w:r>
      <w:r w:rsidR="006335B3" w:rsidRPr="008E2058">
        <w:rPr>
          <w:rFonts w:ascii="Arial" w:hAnsi="Arial" w:cs="Arial"/>
          <w:sz w:val="20"/>
        </w:rPr>
        <w:t xml:space="preserve"> </w:t>
      </w:r>
      <w:r w:rsidR="00F41783" w:rsidRPr="008E2058">
        <w:rPr>
          <w:rFonts w:ascii="Arial" w:hAnsi="Arial" w:cs="Arial"/>
          <w:sz w:val="20"/>
        </w:rPr>
        <w:t xml:space="preserve">much </w:t>
      </w:r>
      <w:r w:rsidR="006335B3" w:rsidRPr="008E2058">
        <w:rPr>
          <w:rFonts w:ascii="Arial" w:hAnsi="Arial" w:cs="Arial"/>
          <w:sz w:val="20"/>
        </w:rPr>
        <w:t>deeper</w:t>
      </w:r>
      <w:r w:rsidRPr="008E2058">
        <w:rPr>
          <w:rFonts w:ascii="Arial" w:hAnsi="Arial" w:cs="Arial"/>
          <w:sz w:val="20"/>
        </w:rPr>
        <w:t xml:space="preserve"> into a topic touched on </w:t>
      </w:r>
      <w:r w:rsidR="006335B3" w:rsidRPr="008E2058">
        <w:rPr>
          <w:rFonts w:ascii="Arial" w:hAnsi="Arial" w:cs="Arial"/>
          <w:sz w:val="20"/>
        </w:rPr>
        <w:t>during</w:t>
      </w:r>
      <w:r w:rsidRPr="008E2058">
        <w:rPr>
          <w:rFonts w:ascii="Arial" w:hAnsi="Arial" w:cs="Arial"/>
          <w:sz w:val="20"/>
        </w:rPr>
        <w:t xml:space="preserve"> this course, or you may want to go off in a completely new direction.</w:t>
      </w:r>
      <w:r w:rsidR="006335B3" w:rsidRPr="008E2058">
        <w:rPr>
          <w:rFonts w:ascii="Arial" w:hAnsi="Arial" w:cs="Arial"/>
          <w:sz w:val="20"/>
        </w:rPr>
        <w:t xml:space="preserve"> </w:t>
      </w:r>
      <w:r w:rsidR="008E2058">
        <w:rPr>
          <w:rFonts w:ascii="Arial" w:hAnsi="Arial" w:cs="Arial"/>
          <w:sz w:val="20"/>
        </w:rPr>
        <w:t>A good way to decide on a topic may be to ask yourself a few questions.</w:t>
      </w:r>
      <w:r w:rsidR="008E2058">
        <w:rPr>
          <w:rFonts w:ascii="Arial" w:hAnsi="Arial" w:cs="Arial"/>
          <w:sz w:val="20"/>
          <w:szCs w:val="20"/>
        </w:rPr>
        <w:t xml:space="preserve"> A good, focused</w:t>
      </w:r>
      <w:r w:rsidR="008E2058" w:rsidRPr="008E2058">
        <w:rPr>
          <w:rFonts w:ascii="Arial" w:hAnsi="Arial" w:cs="Arial"/>
          <w:sz w:val="20"/>
          <w:szCs w:val="20"/>
        </w:rPr>
        <w:t xml:space="preserve"> question frames your learning by presenting a current, meaningful problem to solve—one that is taken seriously by people in the real world. </w:t>
      </w:r>
      <w:r w:rsidR="008E2058">
        <w:rPr>
          <w:rFonts w:ascii="Arial" w:hAnsi="Arial" w:cs="Arial"/>
          <w:sz w:val="20"/>
          <w:szCs w:val="20"/>
        </w:rPr>
        <w:t>This “driving”</w:t>
      </w:r>
      <w:r w:rsidR="008E2058" w:rsidRPr="008E2058">
        <w:rPr>
          <w:rFonts w:ascii="Arial" w:hAnsi="Arial" w:cs="Arial"/>
          <w:sz w:val="20"/>
          <w:szCs w:val="20"/>
        </w:rPr>
        <w:t xml:space="preserve"> question should anchor your investigation in the geography, climate and ecosystems of Canada within the global context.</w:t>
      </w:r>
    </w:p>
    <w:p w:rsidR="008E2058" w:rsidRDefault="008E2058" w:rsidP="008E2058">
      <w:pPr>
        <w:rPr>
          <w:rFonts w:cs="Arial"/>
          <w:sz w:val="20"/>
        </w:rPr>
      </w:pPr>
    </w:p>
    <w:p w:rsidR="0011344C" w:rsidRPr="008E2058" w:rsidRDefault="006335B3" w:rsidP="008E2058">
      <w:pPr>
        <w:rPr>
          <w:rFonts w:cs="Arial"/>
          <w:sz w:val="20"/>
        </w:rPr>
      </w:pPr>
      <w:r w:rsidRPr="008E2058">
        <w:rPr>
          <w:rFonts w:cs="Arial"/>
          <w:sz w:val="20"/>
        </w:rPr>
        <w:t xml:space="preserve">Sample </w:t>
      </w:r>
      <w:r w:rsidR="00167D2A" w:rsidRPr="008E2058">
        <w:rPr>
          <w:rFonts w:cs="Arial"/>
          <w:sz w:val="20"/>
        </w:rPr>
        <w:t>questions to think about</w:t>
      </w:r>
      <w:r w:rsidRPr="008E2058">
        <w:rPr>
          <w:rFonts w:cs="Arial"/>
          <w:sz w:val="20"/>
        </w:rPr>
        <w:t xml:space="preserve"> are given here, but the field is open—if you wish to explore </w:t>
      </w:r>
      <w:r w:rsidR="00167D2A" w:rsidRPr="008E2058">
        <w:rPr>
          <w:rFonts w:cs="Arial"/>
          <w:sz w:val="20"/>
        </w:rPr>
        <w:t>an issue</w:t>
      </w:r>
      <w:r w:rsidRPr="008E2058">
        <w:rPr>
          <w:rFonts w:cs="Arial"/>
          <w:sz w:val="20"/>
        </w:rPr>
        <w:t xml:space="preserve"> not listed here, simply </w:t>
      </w:r>
      <w:r w:rsidR="00167D2A" w:rsidRPr="008E2058">
        <w:rPr>
          <w:rFonts w:cs="Arial"/>
          <w:sz w:val="20"/>
        </w:rPr>
        <w:t>talk to</w:t>
      </w:r>
      <w:r w:rsidRPr="008E2058">
        <w:rPr>
          <w:rFonts w:cs="Arial"/>
          <w:sz w:val="20"/>
        </w:rPr>
        <w:t xml:space="preserve"> your instructor for approval.</w:t>
      </w:r>
    </w:p>
    <w:p w:rsidR="00FB0A99" w:rsidRDefault="00FB0A99" w:rsidP="00F11D74">
      <w:pPr>
        <w:rPr>
          <w:rFonts w:cs="Arial"/>
          <w:sz w:val="20"/>
        </w:rPr>
      </w:pPr>
    </w:p>
    <w:p w:rsidR="00A97CC7" w:rsidRDefault="00A97CC7" w:rsidP="00FB0A99">
      <w:pPr>
        <w:pStyle w:val="ListParagraph"/>
        <w:numPr>
          <w:ilvl w:val="0"/>
          <w:numId w:val="19"/>
        </w:numPr>
        <w:rPr>
          <w:rFonts w:cs="Arial"/>
          <w:sz w:val="20"/>
        </w:rPr>
      </w:pPr>
      <w:r>
        <w:rPr>
          <w:rFonts w:cs="Arial"/>
          <w:sz w:val="20"/>
        </w:rPr>
        <w:t xml:space="preserve">How can we address the many issues surrounding the well-being of Aboriginal People </w:t>
      </w:r>
      <w:r w:rsidR="00FA4EC5">
        <w:rPr>
          <w:rFonts w:cs="Arial"/>
          <w:sz w:val="20"/>
        </w:rPr>
        <w:t xml:space="preserve">in Canada </w:t>
      </w:r>
      <w:r>
        <w:rPr>
          <w:rFonts w:cs="Arial"/>
          <w:sz w:val="20"/>
        </w:rPr>
        <w:t>today?</w:t>
      </w:r>
    </w:p>
    <w:p w:rsidR="00FB0A99" w:rsidRPr="00FB0A99" w:rsidRDefault="00EF60A6" w:rsidP="00FB0A99">
      <w:pPr>
        <w:pStyle w:val="ListParagraph"/>
        <w:numPr>
          <w:ilvl w:val="0"/>
          <w:numId w:val="19"/>
        </w:numPr>
        <w:rPr>
          <w:rFonts w:cs="Arial"/>
          <w:sz w:val="20"/>
        </w:rPr>
      </w:pPr>
      <w:r>
        <w:rPr>
          <w:rFonts w:cs="Arial"/>
          <w:sz w:val="20"/>
        </w:rPr>
        <w:t xml:space="preserve">How can Canada </w:t>
      </w:r>
      <w:r w:rsidR="008E2058">
        <w:rPr>
          <w:rFonts w:cs="Arial"/>
          <w:sz w:val="20"/>
        </w:rPr>
        <w:t>improve</w:t>
      </w:r>
      <w:r>
        <w:rPr>
          <w:rFonts w:cs="Arial"/>
          <w:sz w:val="20"/>
        </w:rPr>
        <w:t xml:space="preserve"> its contribution to global environmental sustainability issues? Are we doing our part?</w:t>
      </w:r>
    </w:p>
    <w:p w:rsidR="00FB0A99" w:rsidRPr="00FB0A99" w:rsidRDefault="00F41783" w:rsidP="00FB0A99">
      <w:pPr>
        <w:pStyle w:val="ListParagraph"/>
        <w:numPr>
          <w:ilvl w:val="0"/>
          <w:numId w:val="19"/>
        </w:numPr>
        <w:rPr>
          <w:rFonts w:cs="Arial"/>
          <w:sz w:val="20"/>
        </w:rPr>
      </w:pPr>
      <w:r>
        <w:rPr>
          <w:rFonts w:cs="Arial"/>
          <w:sz w:val="20"/>
        </w:rPr>
        <w:t>How will increasing u</w:t>
      </w:r>
      <w:r w:rsidR="00FB0A99" w:rsidRPr="00FB0A99">
        <w:rPr>
          <w:rFonts w:cs="Arial"/>
          <w:sz w:val="20"/>
        </w:rPr>
        <w:t>rbanization</w:t>
      </w:r>
      <w:r>
        <w:rPr>
          <w:rFonts w:cs="Arial"/>
          <w:sz w:val="20"/>
        </w:rPr>
        <w:t xml:space="preserve"> affect all Canadians (rural and urban) in the future?</w:t>
      </w:r>
    </w:p>
    <w:p w:rsidR="00FB0A99" w:rsidRDefault="00FA4EC5" w:rsidP="00FB0A99">
      <w:pPr>
        <w:pStyle w:val="ListParagraph"/>
        <w:numPr>
          <w:ilvl w:val="0"/>
          <w:numId w:val="19"/>
        </w:numPr>
        <w:rPr>
          <w:rFonts w:cs="Arial"/>
          <w:sz w:val="20"/>
        </w:rPr>
      </w:pPr>
      <w:r>
        <w:rPr>
          <w:rFonts w:cs="Arial"/>
          <w:sz w:val="20"/>
        </w:rPr>
        <w:t>How should Canada address p</w:t>
      </w:r>
      <w:r w:rsidR="00FB0A99" w:rsidRPr="00FB0A99">
        <w:rPr>
          <w:rFonts w:cs="Arial"/>
          <w:sz w:val="20"/>
        </w:rPr>
        <w:t>overty</w:t>
      </w:r>
      <w:r>
        <w:rPr>
          <w:rFonts w:cs="Arial"/>
          <w:sz w:val="20"/>
        </w:rPr>
        <w:t xml:space="preserve"> within its own borders?</w:t>
      </w:r>
    </w:p>
    <w:p w:rsidR="00FA4EC5" w:rsidRPr="00FB0A99" w:rsidRDefault="00FA4EC5" w:rsidP="00FB0A99">
      <w:pPr>
        <w:pStyle w:val="ListParagraph"/>
        <w:numPr>
          <w:ilvl w:val="0"/>
          <w:numId w:val="19"/>
        </w:numPr>
        <w:rPr>
          <w:rFonts w:cs="Arial"/>
          <w:sz w:val="20"/>
        </w:rPr>
      </w:pPr>
      <w:r>
        <w:rPr>
          <w:rFonts w:cs="Arial"/>
          <w:sz w:val="20"/>
        </w:rPr>
        <w:lastRenderedPageBreak/>
        <w:t>What can be done to attract more international companies to locate to Canada?</w:t>
      </w:r>
    </w:p>
    <w:p w:rsidR="00FB0A99" w:rsidRDefault="00FA4EC5" w:rsidP="00FB0A99">
      <w:pPr>
        <w:pStyle w:val="ListParagraph"/>
        <w:numPr>
          <w:ilvl w:val="0"/>
          <w:numId w:val="19"/>
        </w:numPr>
        <w:rPr>
          <w:rFonts w:cs="Arial"/>
          <w:sz w:val="20"/>
        </w:rPr>
      </w:pPr>
      <w:r>
        <w:rPr>
          <w:rFonts w:cs="Arial"/>
          <w:sz w:val="20"/>
        </w:rPr>
        <w:t xml:space="preserve">What issues of </w:t>
      </w:r>
      <w:r w:rsidR="00FB0A99">
        <w:rPr>
          <w:rFonts w:cs="Arial"/>
          <w:sz w:val="20"/>
        </w:rPr>
        <w:t>Arctic Sovereignty</w:t>
      </w:r>
      <w:r>
        <w:rPr>
          <w:rFonts w:cs="Arial"/>
          <w:sz w:val="20"/>
        </w:rPr>
        <w:t xml:space="preserve"> directly affect Canada?</w:t>
      </w:r>
    </w:p>
    <w:p w:rsidR="00EF60A6" w:rsidRDefault="00EF60A6" w:rsidP="00FB0A99">
      <w:pPr>
        <w:pStyle w:val="ListParagraph"/>
        <w:numPr>
          <w:ilvl w:val="0"/>
          <w:numId w:val="19"/>
        </w:numPr>
        <w:rPr>
          <w:rFonts w:cs="Arial"/>
          <w:sz w:val="20"/>
        </w:rPr>
      </w:pPr>
      <w:r>
        <w:rPr>
          <w:rFonts w:cs="Arial"/>
          <w:sz w:val="20"/>
        </w:rPr>
        <w:t xml:space="preserve">How can Canada prepare for its aging population in the </w:t>
      </w:r>
      <w:proofErr w:type="spellStart"/>
      <w:r>
        <w:rPr>
          <w:rFonts w:cs="Arial"/>
          <w:sz w:val="20"/>
        </w:rPr>
        <w:t>mid 21</w:t>
      </w:r>
      <w:r w:rsidRPr="00EF60A6">
        <w:rPr>
          <w:rFonts w:cs="Arial"/>
          <w:sz w:val="20"/>
          <w:vertAlign w:val="superscript"/>
        </w:rPr>
        <w:t>st</w:t>
      </w:r>
      <w:proofErr w:type="spellEnd"/>
      <w:r>
        <w:rPr>
          <w:rFonts w:cs="Arial"/>
          <w:sz w:val="20"/>
        </w:rPr>
        <w:t xml:space="preserve"> century?</w:t>
      </w:r>
    </w:p>
    <w:p w:rsidR="00FB0A99" w:rsidRDefault="00D27EF1" w:rsidP="00FB0A99">
      <w:pPr>
        <w:pStyle w:val="ListParagraph"/>
        <w:numPr>
          <w:ilvl w:val="0"/>
          <w:numId w:val="19"/>
        </w:numPr>
        <w:rPr>
          <w:rFonts w:cs="Arial"/>
          <w:sz w:val="20"/>
        </w:rPr>
      </w:pPr>
      <w:r>
        <w:rPr>
          <w:rFonts w:cs="Arial"/>
          <w:sz w:val="20"/>
        </w:rPr>
        <w:t>How will climate change affect Canadian agriculture? (</w:t>
      </w:r>
      <w:proofErr w:type="gramStart"/>
      <w:r>
        <w:rPr>
          <w:rFonts w:cs="Arial"/>
          <w:sz w:val="20"/>
        </w:rPr>
        <w:t>or</w:t>
      </w:r>
      <w:proofErr w:type="gramEnd"/>
      <w:r>
        <w:rPr>
          <w:rFonts w:cs="Arial"/>
          <w:sz w:val="20"/>
        </w:rPr>
        <w:t xml:space="preserve"> forestry, or fishing…) </w:t>
      </w:r>
    </w:p>
    <w:p w:rsidR="00964D7E" w:rsidRDefault="00964D7E" w:rsidP="00FB0A99">
      <w:pPr>
        <w:pStyle w:val="ListParagraph"/>
        <w:numPr>
          <w:ilvl w:val="0"/>
          <w:numId w:val="19"/>
        </w:numPr>
        <w:rPr>
          <w:rFonts w:cs="Arial"/>
          <w:sz w:val="20"/>
        </w:rPr>
      </w:pPr>
      <w:r>
        <w:rPr>
          <w:rFonts w:cs="Arial"/>
          <w:sz w:val="20"/>
        </w:rPr>
        <w:t xml:space="preserve">How does Canada contribute globally to </w:t>
      </w:r>
      <w:r w:rsidR="008E2058">
        <w:rPr>
          <w:rFonts w:cs="Arial"/>
          <w:sz w:val="20"/>
        </w:rPr>
        <w:t>telecommunications?</w:t>
      </w:r>
    </w:p>
    <w:p w:rsidR="00FB0A99" w:rsidRDefault="00FA4EC5" w:rsidP="00FB0A99">
      <w:pPr>
        <w:pStyle w:val="ListParagraph"/>
        <w:numPr>
          <w:ilvl w:val="0"/>
          <w:numId w:val="19"/>
        </w:numPr>
        <w:rPr>
          <w:rFonts w:cs="Arial"/>
          <w:sz w:val="20"/>
        </w:rPr>
      </w:pPr>
      <w:r>
        <w:rPr>
          <w:rFonts w:cs="Arial"/>
          <w:sz w:val="20"/>
        </w:rPr>
        <w:t>How can Canada address the issue of fossil fuel depletion and finding sustainable energy s</w:t>
      </w:r>
      <w:r w:rsidR="00FB0A99">
        <w:rPr>
          <w:rFonts w:cs="Arial"/>
          <w:sz w:val="20"/>
        </w:rPr>
        <w:t>ources</w:t>
      </w:r>
      <w:r>
        <w:rPr>
          <w:rFonts w:cs="Arial"/>
          <w:sz w:val="20"/>
        </w:rPr>
        <w:t xml:space="preserve"> for the future?</w:t>
      </w:r>
    </w:p>
    <w:p w:rsidR="00FB0A99" w:rsidRDefault="00FA4EC5" w:rsidP="00FB0A99">
      <w:pPr>
        <w:pStyle w:val="ListParagraph"/>
        <w:numPr>
          <w:ilvl w:val="0"/>
          <w:numId w:val="19"/>
        </w:numPr>
        <w:rPr>
          <w:rFonts w:cs="Arial"/>
          <w:sz w:val="20"/>
        </w:rPr>
      </w:pPr>
      <w:r>
        <w:rPr>
          <w:rFonts w:cs="Arial"/>
          <w:sz w:val="20"/>
        </w:rPr>
        <w:t>How can Canada ensure that global h</w:t>
      </w:r>
      <w:r w:rsidR="00FB0A99">
        <w:rPr>
          <w:rFonts w:cs="Arial"/>
          <w:sz w:val="20"/>
        </w:rPr>
        <w:t>uma</w:t>
      </w:r>
      <w:r>
        <w:rPr>
          <w:rFonts w:cs="Arial"/>
          <w:sz w:val="20"/>
        </w:rPr>
        <w:t>nitarian a</w:t>
      </w:r>
      <w:r w:rsidR="00FB0A99">
        <w:rPr>
          <w:rFonts w:cs="Arial"/>
          <w:sz w:val="20"/>
        </w:rPr>
        <w:t>id</w:t>
      </w:r>
      <w:r>
        <w:rPr>
          <w:rFonts w:cs="Arial"/>
          <w:sz w:val="20"/>
        </w:rPr>
        <w:t xml:space="preserve"> funds</w:t>
      </w:r>
      <w:r w:rsidR="00FB0A99">
        <w:rPr>
          <w:rFonts w:cs="Arial"/>
          <w:sz w:val="20"/>
        </w:rPr>
        <w:t xml:space="preserve"> </w:t>
      </w:r>
      <w:r>
        <w:rPr>
          <w:rFonts w:cs="Arial"/>
          <w:sz w:val="20"/>
        </w:rPr>
        <w:t>are distributed justly?</w:t>
      </w:r>
    </w:p>
    <w:p w:rsidR="008E2058" w:rsidRPr="008E2058" w:rsidRDefault="008E2058" w:rsidP="008E2058">
      <w:pPr>
        <w:numPr>
          <w:ilvl w:val="0"/>
          <w:numId w:val="19"/>
        </w:numPr>
        <w:rPr>
          <w:rFonts w:cs="Arial"/>
          <w:sz w:val="20"/>
        </w:rPr>
      </w:pPr>
      <w:r>
        <w:rPr>
          <w:rFonts w:cs="Arial"/>
          <w:sz w:val="20"/>
        </w:rPr>
        <w:t>What are the</w:t>
      </w:r>
      <w:r w:rsidRPr="005C2312">
        <w:rPr>
          <w:rFonts w:cs="Arial"/>
          <w:sz w:val="20"/>
        </w:rPr>
        <w:t xml:space="preserve"> solutions to the</w:t>
      </w:r>
      <w:r>
        <w:rPr>
          <w:rFonts w:cs="Arial"/>
          <w:sz w:val="20"/>
        </w:rPr>
        <w:t xml:space="preserve"> environmental hazards,</w:t>
      </w:r>
      <w:r w:rsidRPr="005C2312">
        <w:rPr>
          <w:rFonts w:cs="Arial"/>
          <w:sz w:val="20"/>
        </w:rPr>
        <w:t xml:space="preserve"> </w:t>
      </w:r>
      <w:r w:rsidRPr="005C2312">
        <w:rPr>
          <w:color w:val="000000"/>
          <w:sz w:val="20"/>
        </w:rPr>
        <w:t xml:space="preserve">human health risks and economic concerns </w:t>
      </w:r>
      <w:r w:rsidRPr="005C2312">
        <w:rPr>
          <w:rFonts w:cs="Arial"/>
          <w:sz w:val="20"/>
        </w:rPr>
        <w:t xml:space="preserve">that result from using </w:t>
      </w:r>
      <w:r>
        <w:rPr>
          <w:rFonts w:cs="Arial"/>
          <w:sz w:val="20"/>
        </w:rPr>
        <w:t>chemical pesticides on Canadian farmland</w:t>
      </w:r>
      <w:r w:rsidRPr="005C2312">
        <w:rPr>
          <w:rFonts w:cs="Arial"/>
          <w:sz w:val="20"/>
        </w:rPr>
        <w:t>?</w:t>
      </w:r>
    </w:p>
    <w:p w:rsidR="00FB0A99" w:rsidRDefault="0002386C" w:rsidP="00FB0A99">
      <w:pPr>
        <w:pStyle w:val="ListParagraph"/>
        <w:numPr>
          <w:ilvl w:val="0"/>
          <w:numId w:val="19"/>
        </w:numPr>
        <w:rPr>
          <w:rFonts w:cs="Arial"/>
          <w:sz w:val="20"/>
        </w:rPr>
      </w:pPr>
      <w:r>
        <w:rPr>
          <w:rFonts w:cs="Arial"/>
          <w:sz w:val="20"/>
        </w:rPr>
        <w:t>How is the Canadian role of “Peacekeeper” changing in the present global environment?</w:t>
      </w:r>
    </w:p>
    <w:p w:rsidR="00FB0A99" w:rsidRDefault="00FA4EC5" w:rsidP="00FB0A99">
      <w:pPr>
        <w:pStyle w:val="ListParagraph"/>
        <w:numPr>
          <w:ilvl w:val="0"/>
          <w:numId w:val="19"/>
        </w:numPr>
        <w:rPr>
          <w:rFonts w:cs="Arial"/>
          <w:sz w:val="20"/>
        </w:rPr>
      </w:pPr>
      <w:r>
        <w:rPr>
          <w:rFonts w:cs="Arial"/>
          <w:sz w:val="20"/>
        </w:rPr>
        <w:t xml:space="preserve">What will be the effect of the current global economy on </w:t>
      </w:r>
      <w:r w:rsidR="00FB0A99">
        <w:rPr>
          <w:rFonts w:cs="Arial"/>
          <w:sz w:val="20"/>
        </w:rPr>
        <w:t xml:space="preserve">Canada in the </w:t>
      </w:r>
      <w:r>
        <w:rPr>
          <w:rFonts w:cs="Arial"/>
          <w:sz w:val="20"/>
        </w:rPr>
        <w:t>next five years or so?</w:t>
      </w:r>
    </w:p>
    <w:p w:rsidR="00FB0A99" w:rsidRPr="00FB0A99" w:rsidRDefault="00FA4EC5" w:rsidP="00FB0A99">
      <w:pPr>
        <w:pStyle w:val="ListParagraph"/>
        <w:numPr>
          <w:ilvl w:val="0"/>
          <w:numId w:val="19"/>
        </w:numPr>
        <w:rPr>
          <w:rFonts w:cs="Arial"/>
          <w:sz w:val="20"/>
        </w:rPr>
      </w:pPr>
      <w:r>
        <w:rPr>
          <w:rFonts w:cs="Arial"/>
          <w:sz w:val="20"/>
        </w:rPr>
        <w:t>How can Canada attract more immigrants to the rural regions of the country?</w:t>
      </w:r>
    </w:p>
    <w:p w:rsidR="00F11D74" w:rsidRDefault="00F11D74" w:rsidP="00304DED">
      <w:pPr>
        <w:pStyle w:val="NormalWeb"/>
        <w:spacing w:before="0" w:beforeAutospacing="0" w:after="0" w:afterAutospacing="0"/>
        <w:rPr>
          <w:rFonts w:ascii="Arial" w:hAnsi="Arial" w:cs="Arial"/>
          <w:sz w:val="20"/>
          <w:szCs w:val="20"/>
        </w:rPr>
      </w:pPr>
    </w:p>
    <w:p w:rsidR="00FB0A99" w:rsidRDefault="00FB0A99" w:rsidP="00FB0A99">
      <w:pPr>
        <w:pStyle w:val="NormalWeb"/>
        <w:spacing w:before="0" w:beforeAutospacing="0" w:after="0" w:afterAutospacing="0"/>
        <w:rPr>
          <w:rFonts w:ascii="Arial" w:hAnsi="Arial" w:cs="Arial"/>
          <w:sz w:val="20"/>
          <w:szCs w:val="20"/>
        </w:rPr>
      </w:pPr>
    </w:p>
    <w:p w:rsidR="00304DED" w:rsidRDefault="00304DED" w:rsidP="00304DED">
      <w:pPr>
        <w:rPr>
          <w:rFonts w:cs="Arial"/>
          <w:sz w:val="20"/>
        </w:rPr>
      </w:pPr>
      <w:bookmarkStart w:id="0" w:name="_GoBack"/>
      <w:bookmarkEnd w:id="0"/>
    </w:p>
    <w:p w:rsidR="00510974" w:rsidRDefault="00510974" w:rsidP="008E14BB">
      <w:pPr>
        <w:rPr>
          <w:rFonts w:cs="Arial"/>
          <w:b/>
          <w:szCs w:val="24"/>
        </w:rPr>
      </w:pPr>
    </w:p>
    <w:p w:rsidR="00510974" w:rsidRDefault="00510974" w:rsidP="008E14BB">
      <w:pPr>
        <w:rPr>
          <w:rFonts w:cs="Arial"/>
          <w:b/>
          <w:szCs w:val="24"/>
        </w:rPr>
      </w:pPr>
    </w:p>
    <w:p w:rsidR="00304DED" w:rsidRPr="00167D2A" w:rsidRDefault="00304DED" w:rsidP="00167D2A">
      <w:pPr>
        <w:rPr>
          <w:rFonts w:cs="Arial"/>
          <w:b/>
          <w:szCs w:val="24"/>
        </w:rPr>
      </w:pPr>
    </w:p>
    <w:sectPr w:rsidR="00304DED" w:rsidRPr="00167D2A" w:rsidSect="00A17F0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3FE4"/>
    <w:multiLevelType w:val="multilevel"/>
    <w:tmpl w:val="925E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C001E"/>
    <w:multiLevelType w:val="multilevel"/>
    <w:tmpl w:val="7488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259BF"/>
    <w:multiLevelType w:val="hybridMultilevel"/>
    <w:tmpl w:val="F350D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1C2BDD"/>
    <w:multiLevelType w:val="multilevel"/>
    <w:tmpl w:val="F446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A3657"/>
    <w:multiLevelType w:val="multilevel"/>
    <w:tmpl w:val="B3B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86D6D"/>
    <w:multiLevelType w:val="hybridMultilevel"/>
    <w:tmpl w:val="6C347C8E"/>
    <w:lvl w:ilvl="0" w:tplc="4984C6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8292A"/>
    <w:multiLevelType w:val="hybridMultilevel"/>
    <w:tmpl w:val="EA8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E75B7"/>
    <w:multiLevelType w:val="hybridMultilevel"/>
    <w:tmpl w:val="3042B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E12CE"/>
    <w:multiLevelType w:val="hybridMultilevel"/>
    <w:tmpl w:val="5328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B6663"/>
    <w:multiLevelType w:val="hybridMultilevel"/>
    <w:tmpl w:val="60227478"/>
    <w:lvl w:ilvl="0" w:tplc="9FB0C886">
      <w:start w:val="1"/>
      <w:numFmt w:val="bullet"/>
      <w:lvlText w:val=""/>
      <w:lvlJc w:val="left"/>
      <w:pPr>
        <w:tabs>
          <w:tab w:val="num" w:pos="720"/>
        </w:tabs>
        <w:ind w:left="720" w:hanging="360"/>
      </w:pPr>
      <w:rPr>
        <w:rFonts w:ascii="Symbol" w:hAnsi="Symbol" w:hint="default"/>
        <w:sz w:val="20"/>
      </w:rPr>
    </w:lvl>
    <w:lvl w:ilvl="1" w:tplc="4F1691C8" w:tentative="1">
      <w:start w:val="1"/>
      <w:numFmt w:val="bullet"/>
      <w:lvlText w:val=""/>
      <w:lvlJc w:val="left"/>
      <w:pPr>
        <w:tabs>
          <w:tab w:val="num" w:pos="1440"/>
        </w:tabs>
        <w:ind w:left="1440" w:hanging="360"/>
      </w:pPr>
      <w:rPr>
        <w:rFonts w:ascii="Symbol" w:hAnsi="Symbol" w:hint="default"/>
        <w:sz w:val="20"/>
      </w:rPr>
    </w:lvl>
    <w:lvl w:ilvl="2" w:tplc="0D18BB2E" w:tentative="1">
      <w:start w:val="1"/>
      <w:numFmt w:val="bullet"/>
      <w:lvlText w:val=""/>
      <w:lvlJc w:val="left"/>
      <w:pPr>
        <w:tabs>
          <w:tab w:val="num" w:pos="2160"/>
        </w:tabs>
        <w:ind w:left="2160" w:hanging="360"/>
      </w:pPr>
      <w:rPr>
        <w:rFonts w:ascii="Symbol" w:hAnsi="Symbol" w:hint="default"/>
        <w:sz w:val="20"/>
      </w:rPr>
    </w:lvl>
    <w:lvl w:ilvl="3" w:tplc="6D500A06" w:tentative="1">
      <w:start w:val="1"/>
      <w:numFmt w:val="bullet"/>
      <w:lvlText w:val=""/>
      <w:lvlJc w:val="left"/>
      <w:pPr>
        <w:tabs>
          <w:tab w:val="num" w:pos="2880"/>
        </w:tabs>
        <w:ind w:left="2880" w:hanging="360"/>
      </w:pPr>
      <w:rPr>
        <w:rFonts w:ascii="Symbol" w:hAnsi="Symbol" w:hint="default"/>
        <w:sz w:val="20"/>
      </w:rPr>
    </w:lvl>
    <w:lvl w:ilvl="4" w:tplc="CD3AE42A" w:tentative="1">
      <w:start w:val="1"/>
      <w:numFmt w:val="bullet"/>
      <w:lvlText w:val=""/>
      <w:lvlJc w:val="left"/>
      <w:pPr>
        <w:tabs>
          <w:tab w:val="num" w:pos="3600"/>
        </w:tabs>
        <w:ind w:left="3600" w:hanging="360"/>
      </w:pPr>
      <w:rPr>
        <w:rFonts w:ascii="Symbol" w:hAnsi="Symbol" w:hint="default"/>
        <w:sz w:val="20"/>
      </w:rPr>
    </w:lvl>
    <w:lvl w:ilvl="5" w:tplc="E08E4A4A" w:tentative="1">
      <w:start w:val="1"/>
      <w:numFmt w:val="bullet"/>
      <w:lvlText w:val=""/>
      <w:lvlJc w:val="left"/>
      <w:pPr>
        <w:tabs>
          <w:tab w:val="num" w:pos="4320"/>
        </w:tabs>
        <w:ind w:left="4320" w:hanging="360"/>
      </w:pPr>
      <w:rPr>
        <w:rFonts w:ascii="Symbol" w:hAnsi="Symbol" w:hint="default"/>
        <w:sz w:val="20"/>
      </w:rPr>
    </w:lvl>
    <w:lvl w:ilvl="6" w:tplc="71125A90" w:tentative="1">
      <w:start w:val="1"/>
      <w:numFmt w:val="bullet"/>
      <w:lvlText w:val=""/>
      <w:lvlJc w:val="left"/>
      <w:pPr>
        <w:tabs>
          <w:tab w:val="num" w:pos="5040"/>
        </w:tabs>
        <w:ind w:left="5040" w:hanging="360"/>
      </w:pPr>
      <w:rPr>
        <w:rFonts w:ascii="Symbol" w:hAnsi="Symbol" w:hint="default"/>
        <w:sz w:val="20"/>
      </w:rPr>
    </w:lvl>
    <w:lvl w:ilvl="7" w:tplc="C1509F36" w:tentative="1">
      <w:start w:val="1"/>
      <w:numFmt w:val="bullet"/>
      <w:lvlText w:val=""/>
      <w:lvlJc w:val="left"/>
      <w:pPr>
        <w:tabs>
          <w:tab w:val="num" w:pos="5760"/>
        </w:tabs>
        <w:ind w:left="5760" w:hanging="360"/>
      </w:pPr>
      <w:rPr>
        <w:rFonts w:ascii="Symbol" w:hAnsi="Symbol" w:hint="default"/>
        <w:sz w:val="20"/>
      </w:rPr>
    </w:lvl>
    <w:lvl w:ilvl="8" w:tplc="4CB40666" w:tentative="1">
      <w:start w:val="1"/>
      <w:numFmt w:val="bullet"/>
      <w:lvlText w:val=""/>
      <w:lvlJc w:val="left"/>
      <w:pPr>
        <w:tabs>
          <w:tab w:val="num" w:pos="6480"/>
        </w:tabs>
        <w:ind w:left="6480" w:hanging="360"/>
      </w:pPr>
      <w:rPr>
        <w:rFonts w:ascii="Symbol" w:hAnsi="Symbol" w:hint="default"/>
        <w:sz w:val="20"/>
      </w:rPr>
    </w:lvl>
  </w:abstractNum>
  <w:abstractNum w:abstractNumId="10">
    <w:nsid w:val="4F232FC5"/>
    <w:multiLevelType w:val="multilevel"/>
    <w:tmpl w:val="8876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D4E44"/>
    <w:multiLevelType w:val="hybridMultilevel"/>
    <w:tmpl w:val="62C0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4A3516"/>
    <w:multiLevelType w:val="hybridMultilevel"/>
    <w:tmpl w:val="E96E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425765"/>
    <w:multiLevelType w:val="multilevel"/>
    <w:tmpl w:val="2AB4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32804"/>
    <w:multiLevelType w:val="hybridMultilevel"/>
    <w:tmpl w:val="21FC2260"/>
    <w:lvl w:ilvl="0" w:tplc="EED0251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645CD"/>
    <w:multiLevelType w:val="hybridMultilevel"/>
    <w:tmpl w:val="19F42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C2470E8"/>
    <w:multiLevelType w:val="hybridMultilevel"/>
    <w:tmpl w:val="9508FF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702CE2"/>
    <w:multiLevelType w:val="hybridMultilevel"/>
    <w:tmpl w:val="9B30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E7BB9"/>
    <w:multiLevelType w:val="hybridMultilevel"/>
    <w:tmpl w:val="40963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3"/>
  </w:num>
  <w:num w:numId="5">
    <w:abstractNumId w:val="0"/>
  </w:num>
  <w:num w:numId="6">
    <w:abstractNumId w:val="5"/>
  </w:num>
  <w:num w:numId="7">
    <w:abstractNumId w:val="17"/>
  </w:num>
  <w:num w:numId="8">
    <w:abstractNumId w:val="1"/>
  </w:num>
  <w:num w:numId="9">
    <w:abstractNumId w:val="10"/>
  </w:num>
  <w:num w:numId="10">
    <w:abstractNumId w:val="12"/>
  </w:num>
  <w:num w:numId="11">
    <w:abstractNumId w:val="2"/>
  </w:num>
  <w:num w:numId="12">
    <w:abstractNumId w:val="11"/>
  </w:num>
  <w:num w:numId="13">
    <w:abstractNumId w:val="7"/>
  </w:num>
  <w:num w:numId="14">
    <w:abstractNumId w:val="18"/>
  </w:num>
  <w:num w:numId="15">
    <w:abstractNumId w:val="14"/>
  </w:num>
  <w:num w:numId="16">
    <w:abstractNumId w:val="4"/>
  </w:num>
  <w:num w:numId="17">
    <w:abstractNumId w:val="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BB"/>
    <w:rsid w:val="0002386C"/>
    <w:rsid w:val="000A4DF5"/>
    <w:rsid w:val="000D20DC"/>
    <w:rsid w:val="0011344C"/>
    <w:rsid w:val="0012610B"/>
    <w:rsid w:val="00160415"/>
    <w:rsid w:val="00167D2A"/>
    <w:rsid w:val="001E7FB0"/>
    <w:rsid w:val="00204C48"/>
    <w:rsid w:val="00217E8A"/>
    <w:rsid w:val="0025481C"/>
    <w:rsid w:val="002A3108"/>
    <w:rsid w:val="00304DED"/>
    <w:rsid w:val="003D323F"/>
    <w:rsid w:val="004449EB"/>
    <w:rsid w:val="004526EA"/>
    <w:rsid w:val="00510974"/>
    <w:rsid w:val="0055106E"/>
    <w:rsid w:val="00577FFA"/>
    <w:rsid w:val="00583201"/>
    <w:rsid w:val="005E45B7"/>
    <w:rsid w:val="006335B3"/>
    <w:rsid w:val="006562AD"/>
    <w:rsid w:val="007C52DE"/>
    <w:rsid w:val="007C72AD"/>
    <w:rsid w:val="008A4D9E"/>
    <w:rsid w:val="008B2034"/>
    <w:rsid w:val="008E14BB"/>
    <w:rsid w:val="008E2058"/>
    <w:rsid w:val="00964D7E"/>
    <w:rsid w:val="00A17F00"/>
    <w:rsid w:val="00A96233"/>
    <w:rsid w:val="00A97CC7"/>
    <w:rsid w:val="00AE4097"/>
    <w:rsid w:val="00AE4241"/>
    <w:rsid w:val="00AE5575"/>
    <w:rsid w:val="00B01C5A"/>
    <w:rsid w:val="00B33AD6"/>
    <w:rsid w:val="00B54FC1"/>
    <w:rsid w:val="00BD6079"/>
    <w:rsid w:val="00BD6652"/>
    <w:rsid w:val="00C01F1E"/>
    <w:rsid w:val="00C36FB5"/>
    <w:rsid w:val="00C9115B"/>
    <w:rsid w:val="00D27EF1"/>
    <w:rsid w:val="00D57235"/>
    <w:rsid w:val="00D81946"/>
    <w:rsid w:val="00D842FD"/>
    <w:rsid w:val="00EF60A6"/>
    <w:rsid w:val="00F05FB2"/>
    <w:rsid w:val="00F11D74"/>
    <w:rsid w:val="00F41783"/>
    <w:rsid w:val="00F476A2"/>
    <w:rsid w:val="00FA4EC5"/>
    <w:rsid w:val="00FB0A99"/>
    <w:rsid w:val="00FB11F0"/>
    <w:rsid w:val="00FF0DA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38888-4A2D-4F96-A756-6826F85B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B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4097"/>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Hyperlink">
    <w:name w:val="Hyperlink"/>
    <w:basedOn w:val="DefaultParagraphFont"/>
    <w:uiPriority w:val="99"/>
    <w:semiHidden/>
    <w:unhideWhenUsed/>
    <w:rsid w:val="008E14BB"/>
    <w:rPr>
      <w:color w:val="0000FF" w:themeColor="hyperlink"/>
      <w:u w:val="single"/>
    </w:rPr>
  </w:style>
  <w:style w:type="paragraph" w:styleId="ListParagraph">
    <w:name w:val="List Paragraph"/>
    <w:basedOn w:val="Normal"/>
    <w:uiPriority w:val="34"/>
    <w:qFormat/>
    <w:rsid w:val="008E14BB"/>
    <w:pPr>
      <w:ind w:left="720"/>
      <w:contextualSpacing/>
    </w:pPr>
  </w:style>
  <w:style w:type="paragraph" w:styleId="NormalWeb">
    <w:name w:val="Normal (Web)"/>
    <w:basedOn w:val="Normal"/>
    <w:uiPriority w:val="99"/>
    <w:rsid w:val="007C52DE"/>
    <w:pPr>
      <w:spacing w:before="100" w:beforeAutospacing="1" w:after="100" w:afterAutospacing="1"/>
    </w:pPr>
    <w:rPr>
      <w:rFonts w:ascii="Arial Unicode MS" w:eastAsia="Arial Unicode MS" w:hAnsi="Arial Unicode MS" w:cs="Arial Unicode MS"/>
      <w:szCs w:val="24"/>
      <w:lang w:val="en-US"/>
    </w:rPr>
  </w:style>
  <w:style w:type="character" w:styleId="Emphasis">
    <w:name w:val="Emphasis"/>
    <w:basedOn w:val="DefaultParagraphFont"/>
    <w:uiPriority w:val="20"/>
    <w:qFormat/>
    <w:rsid w:val="007C52DE"/>
    <w:rPr>
      <w:i/>
      <w:iCs/>
    </w:rPr>
  </w:style>
  <w:style w:type="paragraph" w:styleId="BalloonText">
    <w:name w:val="Balloon Text"/>
    <w:basedOn w:val="Normal"/>
    <w:link w:val="BalloonTextChar"/>
    <w:uiPriority w:val="99"/>
    <w:semiHidden/>
    <w:unhideWhenUsed/>
    <w:rsid w:val="007C52DE"/>
    <w:rPr>
      <w:rFonts w:ascii="Tahoma" w:hAnsi="Tahoma" w:cs="Tahoma"/>
      <w:sz w:val="16"/>
      <w:szCs w:val="16"/>
    </w:rPr>
  </w:style>
  <w:style w:type="character" w:customStyle="1" w:styleId="BalloonTextChar">
    <w:name w:val="Balloon Text Char"/>
    <w:basedOn w:val="DefaultParagraphFont"/>
    <w:link w:val="BalloonText"/>
    <w:uiPriority w:val="99"/>
    <w:semiHidden/>
    <w:rsid w:val="007C52DE"/>
    <w:rPr>
      <w:rFonts w:ascii="Tahoma" w:eastAsia="Times New Roman" w:hAnsi="Tahoma" w:cs="Tahoma"/>
      <w:sz w:val="16"/>
      <w:szCs w:val="16"/>
    </w:rPr>
  </w:style>
  <w:style w:type="character" w:styleId="Strong">
    <w:name w:val="Strong"/>
    <w:basedOn w:val="DefaultParagraphFont"/>
    <w:uiPriority w:val="22"/>
    <w:qFormat/>
    <w:rsid w:val="00304DED"/>
    <w:rPr>
      <w:b/>
      <w:bCs/>
    </w:rPr>
  </w:style>
  <w:style w:type="character" w:customStyle="1" w:styleId="under1">
    <w:name w:val="under1"/>
    <w:basedOn w:val="DefaultParagraphFont"/>
    <w:rsid w:val="00577FF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can-rncan.gc.ca" TargetMode="External"/><Relationship Id="rId12" Type="http://schemas.openxmlformats.org/officeDocument/2006/relationships/hyperlink" Target="http://www.thecanadianencyclop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las.nrcan.gc.ca/site/index.html" TargetMode="External"/><Relationship Id="rId11" Type="http://schemas.openxmlformats.org/officeDocument/2006/relationships/hyperlink" Target="http://www.historicalatlas.ca/website/hacolp/" TargetMode="External"/><Relationship Id="rId5" Type="http://schemas.openxmlformats.org/officeDocument/2006/relationships/hyperlink" Target="http://www.statcan.gc.ca/" TargetMode="External"/><Relationship Id="rId10" Type="http://schemas.openxmlformats.org/officeDocument/2006/relationships/hyperlink" Target="http://www.johnco.com/nativel/" TargetMode="External"/><Relationship Id="rId4" Type="http://schemas.openxmlformats.org/officeDocument/2006/relationships/webSettings" Target="webSettings.xml"/><Relationship Id="rId9" Type="http://schemas.openxmlformats.org/officeDocument/2006/relationships/hyperlink" Target="http://directory.aboriginalconnections.com/Canada/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barr</dc:creator>
  <cp:lastModifiedBy>Hutchison, Derek (ASD-N)</cp:lastModifiedBy>
  <cp:revision>3</cp:revision>
  <dcterms:created xsi:type="dcterms:W3CDTF">2016-05-24T11:40:00Z</dcterms:created>
  <dcterms:modified xsi:type="dcterms:W3CDTF">2016-05-24T12:02:00Z</dcterms:modified>
</cp:coreProperties>
</file>