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3F" w:rsidRDefault="00D2033F" w:rsidP="00D2033F">
      <w:pPr>
        <w:rPr>
          <w:b/>
          <w:sz w:val="28"/>
          <w:szCs w:val="28"/>
        </w:rPr>
      </w:pPr>
      <w:r>
        <w:rPr>
          <w:b/>
          <w:sz w:val="28"/>
          <w:szCs w:val="28"/>
        </w:rPr>
        <w:t xml:space="preserve">Media Studies 120 </w:t>
      </w:r>
    </w:p>
    <w:p w:rsidR="00D2033F" w:rsidRPr="00D2033F" w:rsidRDefault="00D2033F" w:rsidP="00D2033F">
      <w:pPr>
        <w:rPr>
          <w:b/>
          <w:sz w:val="28"/>
          <w:szCs w:val="28"/>
        </w:rPr>
      </w:pPr>
      <w:r w:rsidRPr="00D2033F">
        <w:rPr>
          <w:b/>
          <w:sz w:val="28"/>
          <w:szCs w:val="28"/>
        </w:rPr>
        <w:t>Module 2 Media and the Internet Assessment</w:t>
      </w:r>
    </w:p>
    <w:p w:rsidR="00D2033F" w:rsidRDefault="00D2033F">
      <w:pPr>
        <w:rPr>
          <w:sz w:val="28"/>
          <w:szCs w:val="28"/>
        </w:rPr>
      </w:pPr>
      <w:r w:rsidRPr="00D2033F">
        <w:rPr>
          <w:sz w:val="28"/>
          <w:szCs w:val="28"/>
        </w:rPr>
        <w:t>There is no doubt that the Internet is the most exciting, explosive, dynamic, and risky of the mass media. The possibilities that the Internet has opened for business, social interaction, international communication and creativity are endless. In order to benefit from the potential of the internet, you must be an informed, engaged user. This module should be just a starting point in your study of safe, responsible online skills.</w:t>
      </w:r>
      <w:r>
        <w:rPr>
          <w:sz w:val="28"/>
          <w:szCs w:val="28"/>
        </w:rPr>
        <w:t xml:space="preserve"> </w:t>
      </w:r>
    </w:p>
    <w:p w:rsidR="00395AF9" w:rsidRDefault="00D2033F">
      <w:pPr>
        <w:rPr>
          <w:sz w:val="28"/>
          <w:szCs w:val="28"/>
        </w:rPr>
      </w:pPr>
      <w:r>
        <w:rPr>
          <w:sz w:val="28"/>
          <w:szCs w:val="28"/>
        </w:rPr>
        <w:t xml:space="preserve">For this assessment I want you to think about at what age you first began to engage with </w:t>
      </w:r>
      <w:r w:rsidRPr="00381B89">
        <w:rPr>
          <w:b/>
          <w:i/>
          <w:sz w:val="28"/>
          <w:szCs w:val="28"/>
        </w:rPr>
        <w:t>Media and the Internet</w:t>
      </w:r>
      <w:r>
        <w:rPr>
          <w:sz w:val="28"/>
          <w:szCs w:val="28"/>
        </w:rPr>
        <w:t>; as well as, some mistakes (innocent, or non-innocent) that you may have made. If you had an opportunity for some “do-overs”, would you take them, and make right some wrongs? Unfortunately, in the world of media and the int</w:t>
      </w:r>
      <w:r w:rsidR="00381B89">
        <w:rPr>
          <w:sz w:val="28"/>
          <w:szCs w:val="28"/>
        </w:rPr>
        <w:t>ernet, we don’t get “do-overs”, and a</w:t>
      </w:r>
      <w:r>
        <w:rPr>
          <w:sz w:val="28"/>
          <w:szCs w:val="28"/>
        </w:rPr>
        <w:t xml:space="preserve">s we have learned, our activity leaves a </w:t>
      </w:r>
      <w:r w:rsidRPr="00D2033F">
        <w:rPr>
          <w:b/>
          <w:i/>
          <w:sz w:val="28"/>
          <w:szCs w:val="28"/>
        </w:rPr>
        <w:t>digital trail</w:t>
      </w:r>
      <w:r>
        <w:rPr>
          <w:sz w:val="28"/>
          <w:szCs w:val="28"/>
        </w:rPr>
        <w:t xml:space="preserve"> for all to see.</w:t>
      </w:r>
    </w:p>
    <w:p w:rsidR="00D2033F" w:rsidRDefault="00D2033F">
      <w:pPr>
        <w:rPr>
          <w:sz w:val="28"/>
          <w:szCs w:val="28"/>
        </w:rPr>
      </w:pPr>
      <w:r>
        <w:rPr>
          <w:sz w:val="28"/>
          <w:szCs w:val="28"/>
        </w:rPr>
        <w:t>For this assessment</w:t>
      </w:r>
      <w:r w:rsidRPr="00D2033F">
        <w:rPr>
          <w:sz w:val="28"/>
          <w:szCs w:val="28"/>
        </w:rPr>
        <w:t xml:space="preserve">, you will create a multimedia presentation for Middle School students to give them at least </w:t>
      </w:r>
      <w:r w:rsidRPr="00381B89">
        <w:rPr>
          <w:sz w:val="28"/>
          <w:szCs w:val="28"/>
          <w:u w:val="single"/>
        </w:rPr>
        <w:t>five solid tips</w:t>
      </w:r>
      <w:r w:rsidRPr="00D2033F">
        <w:rPr>
          <w:sz w:val="28"/>
          <w:szCs w:val="28"/>
        </w:rPr>
        <w:t xml:space="preserve"> on how they can </w:t>
      </w:r>
      <w:r w:rsidRPr="00381B89">
        <w:rPr>
          <w:sz w:val="28"/>
          <w:szCs w:val="28"/>
          <w:u w:val="single"/>
        </w:rPr>
        <w:t>protect their digital trail</w:t>
      </w:r>
      <w:r w:rsidRPr="00D2033F">
        <w:rPr>
          <w:sz w:val="28"/>
          <w:szCs w:val="28"/>
        </w:rPr>
        <w:t xml:space="preserve">. </w:t>
      </w:r>
      <w:r w:rsidRPr="00D2033F">
        <w:rPr>
          <w:b/>
          <w:sz w:val="28"/>
          <w:szCs w:val="28"/>
        </w:rPr>
        <w:t xml:space="preserve">Each tip must include a description of the specific digital trail concern, </w:t>
      </w:r>
      <w:r w:rsidRPr="00381B89">
        <w:rPr>
          <w:sz w:val="28"/>
          <w:szCs w:val="28"/>
        </w:rPr>
        <w:t>how it could</w:t>
      </w:r>
      <w:r w:rsidRPr="00D2033F">
        <w:rPr>
          <w:b/>
          <w:sz w:val="28"/>
          <w:szCs w:val="28"/>
        </w:rPr>
        <w:t xml:space="preserve"> affect or harm them, </w:t>
      </w:r>
      <w:r w:rsidRPr="00381B89">
        <w:rPr>
          <w:sz w:val="28"/>
          <w:szCs w:val="28"/>
        </w:rPr>
        <w:t xml:space="preserve">and </w:t>
      </w:r>
      <w:r w:rsidRPr="00D2033F">
        <w:rPr>
          <w:b/>
          <w:sz w:val="28"/>
          <w:szCs w:val="28"/>
        </w:rPr>
        <w:t>suggestions on how they can protect themselves</w:t>
      </w:r>
      <w:r w:rsidRPr="00D2033F">
        <w:rPr>
          <w:sz w:val="28"/>
          <w:szCs w:val="28"/>
        </w:rPr>
        <w:t>. Your presentation may be a PowerPoint, Prezi, video,</w:t>
      </w:r>
      <w:r w:rsidR="004C06BF">
        <w:rPr>
          <w:sz w:val="28"/>
          <w:szCs w:val="28"/>
        </w:rPr>
        <w:t xml:space="preserve"> PSA, </w:t>
      </w:r>
      <w:bookmarkStart w:id="0" w:name="_GoBack"/>
      <w:bookmarkEnd w:id="0"/>
      <w:r w:rsidRPr="00D2033F">
        <w:rPr>
          <w:sz w:val="28"/>
          <w:szCs w:val="28"/>
        </w:rPr>
        <w:t>or any other presentation software that you choose.</w:t>
      </w:r>
    </w:p>
    <w:p w:rsidR="0066281A" w:rsidRPr="0066281A" w:rsidRDefault="0066281A" w:rsidP="0066281A">
      <w:pPr>
        <w:jc w:val="center"/>
        <w:rPr>
          <w:b/>
          <w:sz w:val="28"/>
          <w:szCs w:val="28"/>
        </w:rPr>
      </w:pPr>
      <w:r w:rsidRPr="0066281A">
        <w:rPr>
          <w:b/>
          <w:sz w:val="28"/>
          <w:szCs w:val="28"/>
        </w:rPr>
        <w:t>Be sure to review the attached rubric carefully so that you can earn full marks for your work.</w:t>
      </w:r>
    </w:p>
    <w:sectPr w:rsidR="0066281A" w:rsidRPr="0066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3F"/>
    <w:rsid w:val="00015187"/>
    <w:rsid w:val="00381B89"/>
    <w:rsid w:val="00395AF9"/>
    <w:rsid w:val="004C06BF"/>
    <w:rsid w:val="0066281A"/>
    <w:rsid w:val="00D2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53B75-AED7-4FF6-919C-0783AEF1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5</cp:revision>
  <cp:lastPrinted>2015-03-19T17:50:00Z</cp:lastPrinted>
  <dcterms:created xsi:type="dcterms:W3CDTF">2015-03-19T17:02:00Z</dcterms:created>
  <dcterms:modified xsi:type="dcterms:W3CDTF">2016-11-09T18:17:00Z</dcterms:modified>
</cp:coreProperties>
</file>