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F6" w:rsidRDefault="00462AF6" w:rsidP="00462AF6">
      <w:r>
        <w:rPr>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21021</wp:posOffset>
                </wp:positionH>
                <wp:positionV relativeFrom="paragraph">
                  <wp:posOffset>4298731</wp:posOffset>
                </wp:positionV>
                <wp:extent cx="5922579" cy="1135117"/>
                <wp:effectExtent l="0" t="0" r="21590" b="27305"/>
                <wp:wrapNone/>
                <wp:docPr id="2" name="Rectangle 2"/>
                <wp:cNvGraphicFramePr/>
                <a:graphic xmlns:a="http://schemas.openxmlformats.org/drawingml/2006/main">
                  <a:graphicData uri="http://schemas.microsoft.com/office/word/2010/wordprocessingShape">
                    <wps:wsp>
                      <wps:cNvSpPr/>
                      <wps:spPr>
                        <a:xfrm>
                          <a:off x="0" y="0"/>
                          <a:ext cx="5922579" cy="113511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454CB" id="Rectangle 2" o:spid="_x0000_s1026" style="position:absolute;margin-left:1.65pt;margin-top:338.5pt;width:466.35pt;height:8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OfaAIAAB4FAAAOAAAAZHJzL2Uyb0RvYy54bWysVN9P2zAQfp+0/8Hy+0iTURgVKapATJMQ&#10;IGDi2Th2G832eWe3affX7+ykgbE+TXtx7nzf/cx3Pr/YWsM2CkMLrubl0YQz5SQ0rVvW/PvT9acv&#10;nIUoXCMMOFXznQr8Yv7xw3nnZ6qCFZhGIaMgLsw6X/NVjH5WFEGulBXhCLxyZNSAVkRScVk0KDqK&#10;bk1RTSYnRQfYeASpQqDbq97I5zm+1krGO62DiszUnGqL+cR8vqSzmJ+L2RKFX7VyKEP8QxVWtI6S&#10;jqGuRBRsje1foWwrEQLoeCTBFqB1K1XugbopJ++6eVwJr3IvNJzgxzGF/xdW3m7ukbVNzSvOnLD0&#10;ix5oaMItjWJVGk/nw4xQj/4eBy2QmHrdarTpS12wbR7pbhyp2kYm6XJ6VlXT0zPOJNnK8vO0LE9T&#10;1OLV3WOIXxVYloSaI6XPoxSbmxB76B6Ssjm4bo1J96myvpYsxZ1RCWDcg9LUEmWvcqBMJnVpkG0E&#10;0UBIqVw8GarI6OSmKeroWB5yNLEcnAZsclOZZKPj5JDjnxlHj5wVXBydbesADwVofoyZe/y++77n&#10;1P4LNDv6kwg9xYOX1y3N80aEeC+QOE3spz2Nd3RoA13NYZA4WwH+OnSf8EQ1snLW0Y7UPPxcC1Sc&#10;mW+OSHhWHh+npcrK8fS0IgXfWl7eWtzaXgLNv6QXwcssJnw0e1Ej2Gda50XKSibhJOWuuYy4Vy5j&#10;v7v0IEi1WGQYLZIX8cY9epmCp6kmvjxtnwX6gVSR+HgL+30Ss3fc6rHJ08FiHUG3mXivcx3mTUuY&#10;qTs8GGnL3+oZ9fqszX8DAAD//wMAUEsDBBQABgAIAAAAIQDGOBj04AAAAAkBAAAPAAAAZHJzL2Rv&#10;d25yZXYueG1sTI/BTsMwEETvSPyDtUhcEHVK1CSEbKoKUS6oBwri7MYmjhqvQ+w24e9ZTnDb0Yxm&#10;31Tr2fXibMbQeUJYLhIQhhqvO2oR3t+2twWIEBVp1XsyCN8mwLq+vKhUqf1Er+a8j63gEgqlQrAx&#10;DqWUobHGqbDwgyH2Pv3oVGQ5tlKPauJy18u7JMmkUx3xB6sG82hNc9yfHMLT8/LjZc5tcWy27ddu&#10;s5t0fjMhXl/NmwcQ0czxLwy/+IwONTMd/Il0ED1CmnIQIctznsT+fZrxcUAoVqsCZF3J/wvqHwAA&#10;AP//AwBQSwECLQAUAAYACAAAACEAtoM4kv4AAADhAQAAEwAAAAAAAAAAAAAAAAAAAAAAW0NvbnRl&#10;bnRfVHlwZXNdLnhtbFBLAQItABQABgAIAAAAIQA4/SH/1gAAAJQBAAALAAAAAAAAAAAAAAAAAC8B&#10;AABfcmVscy8ucmVsc1BLAQItABQABgAIAAAAIQASPmOfaAIAAB4FAAAOAAAAAAAAAAAAAAAAAC4C&#10;AABkcnMvZTJvRG9jLnhtbFBLAQItABQABgAIAAAAIQDGOBj04AAAAAkBAAAPAAAAAAAAAAAAAAAA&#10;AMIEAABkcnMvZG93bnJldi54bWxQSwUGAAAAAAQABADzAAAAzwUAAAAA&#10;" filled="f" strokecolor="#70ad47 [3209]" strokeweight="1pt"/>
            </w:pict>
          </mc:Fallback>
        </mc:AlternateContent>
      </w:r>
      <w:r>
        <w:rPr>
          <w:b/>
          <w:noProof/>
          <w:sz w:val="24"/>
          <w:szCs w:val="24"/>
          <w:u w:val="single"/>
        </w:rPr>
        <w:drawing>
          <wp:inline distT="0" distB="0" distL="0" distR="0" wp14:anchorId="66C86794" wp14:editId="313A990B">
            <wp:extent cx="5943600" cy="428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Tommie cat colour copy.bmp"/>
                    <pic:cNvPicPr/>
                  </pic:nvPicPr>
                  <pic:blipFill>
                    <a:blip r:embed="rId7">
                      <a:extLst>
                        <a:ext uri="{28A0092B-C50C-407E-A947-70E740481C1C}">
                          <a14:useLocalDpi xmlns:a14="http://schemas.microsoft.com/office/drawing/2010/main" val="0"/>
                        </a:ext>
                      </a:extLst>
                    </a:blip>
                    <a:stretch>
                      <a:fillRect/>
                    </a:stretch>
                  </pic:blipFill>
                  <pic:spPr>
                    <a:xfrm>
                      <a:off x="0" y="0"/>
                      <a:ext cx="5943600" cy="4287520"/>
                    </a:xfrm>
                    <a:prstGeom prst="rect">
                      <a:avLst/>
                    </a:prstGeom>
                  </pic:spPr>
                </pic:pic>
              </a:graphicData>
            </a:graphic>
          </wp:inline>
        </w:drawing>
      </w:r>
    </w:p>
    <w:p w:rsidR="00462AF6" w:rsidRPr="00946814" w:rsidRDefault="00462AF6" w:rsidP="00462AF6">
      <w:pPr>
        <w:jc w:val="center"/>
        <w:rPr>
          <w:rFonts w:ascii="Times New Roman" w:hAnsi="Times New Roman" w:cs="Times New Roman"/>
          <w:b/>
          <w:i/>
          <w:sz w:val="32"/>
          <w:szCs w:val="32"/>
        </w:rPr>
      </w:pPr>
      <w:r w:rsidRPr="00946814">
        <w:rPr>
          <w:rFonts w:ascii="Times New Roman" w:hAnsi="Times New Roman" w:cs="Times New Roman"/>
          <w:b/>
          <w:i/>
          <w:sz w:val="32"/>
          <w:szCs w:val="32"/>
        </w:rPr>
        <w:t>English 11</w:t>
      </w:r>
      <w:r>
        <w:rPr>
          <w:rFonts w:ascii="Times New Roman" w:hAnsi="Times New Roman" w:cs="Times New Roman"/>
          <w:b/>
          <w:i/>
          <w:sz w:val="32"/>
          <w:szCs w:val="32"/>
        </w:rPr>
        <w:t>2</w:t>
      </w:r>
      <w:r w:rsidRPr="00946814">
        <w:rPr>
          <w:rFonts w:ascii="Times New Roman" w:hAnsi="Times New Roman" w:cs="Times New Roman"/>
          <w:b/>
          <w:i/>
          <w:sz w:val="32"/>
          <w:szCs w:val="32"/>
        </w:rPr>
        <w:t xml:space="preserve"> Exam</w:t>
      </w:r>
    </w:p>
    <w:p w:rsidR="00462AF6" w:rsidRPr="00946814" w:rsidRDefault="00EB422C" w:rsidP="00462AF6">
      <w:pPr>
        <w:jc w:val="center"/>
        <w:rPr>
          <w:rFonts w:ascii="Times New Roman" w:hAnsi="Times New Roman" w:cs="Times New Roman"/>
          <w:b/>
          <w:i/>
          <w:sz w:val="32"/>
          <w:szCs w:val="32"/>
        </w:rPr>
      </w:pPr>
      <w:r>
        <w:rPr>
          <w:rFonts w:ascii="Times New Roman" w:hAnsi="Times New Roman" w:cs="Times New Roman"/>
          <w:b/>
          <w:i/>
          <w:sz w:val="32"/>
          <w:szCs w:val="32"/>
        </w:rPr>
        <w:t>June</w:t>
      </w:r>
      <w:r w:rsidR="00462AF6" w:rsidRPr="00946814">
        <w:rPr>
          <w:rFonts w:ascii="Times New Roman" w:hAnsi="Times New Roman" w:cs="Times New Roman"/>
          <w:b/>
          <w:i/>
          <w:sz w:val="32"/>
          <w:szCs w:val="32"/>
        </w:rPr>
        <w:t>, 201</w:t>
      </w:r>
      <w:r w:rsidR="003934F5">
        <w:rPr>
          <w:rFonts w:ascii="Times New Roman" w:hAnsi="Times New Roman" w:cs="Times New Roman"/>
          <w:b/>
          <w:i/>
          <w:sz w:val="32"/>
          <w:szCs w:val="32"/>
        </w:rPr>
        <w:t>7</w:t>
      </w:r>
    </w:p>
    <w:p w:rsidR="00462AF6" w:rsidRDefault="003934F5" w:rsidP="003934F5">
      <w:pPr>
        <w:rPr>
          <w:rFonts w:ascii="Times New Roman" w:hAnsi="Times New Roman" w:cs="Times New Roman"/>
          <w:b/>
          <w:i/>
          <w:sz w:val="32"/>
          <w:szCs w:val="32"/>
        </w:rPr>
      </w:pPr>
      <w:r>
        <w:rPr>
          <w:rFonts w:ascii="Times New Roman" w:hAnsi="Times New Roman" w:cs="Times New Roman"/>
          <w:b/>
          <w:i/>
          <w:sz w:val="32"/>
          <w:szCs w:val="32"/>
        </w:rPr>
        <w:t xml:space="preserve">  </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sidR="00462AF6">
        <w:rPr>
          <w:rFonts w:ascii="Times New Roman" w:hAnsi="Times New Roman" w:cs="Times New Roman"/>
          <w:b/>
          <w:i/>
          <w:sz w:val="32"/>
          <w:szCs w:val="32"/>
        </w:rPr>
        <w:t>Mr</w:t>
      </w:r>
      <w:r w:rsidR="00ED0014">
        <w:rPr>
          <w:rFonts w:ascii="Times New Roman" w:hAnsi="Times New Roman" w:cs="Times New Roman"/>
          <w:b/>
          <w:i/>
          <w:sz w:val="32"/>
          <w:szCs w:val="32"/>
        </w:rPr>
        <w:t>.</w:t>
      </w:r>
      <w:r w:rsidR="00462AF6">
        <w:rPr>
          <w:rFonts w:ascii="Times New Roman" w:hAnsi="Times New Roman" w:cs="Times New Roman"/>
          <w:b/>
          <w:i/>
          <w:sz w:val="32"/>
          <w:szCs w:val="32"/>
        </w:rPr>
        <w:t xml:space="preserve"> D. Hutchison, </w:t>
      </w:r>
    </w:p>
    <w:p w:rsidR="00462AF6" w:rsidRDefault="00E52B05" w:rsidP="00462AF6">
      <w:pPr>
        <w:rPr>
          <w:rFonts w:ascii="Times New Roman" w:hAnsi="Times New Roman" w:cs="Times New Roman"/>
          <w:b/>
          <w:i/>
          <w:sz w:val="32"/>
          <w:szCs w:val="32"/>
        </w:rPr>
      </w:pPr>
      <w:r>
        <w:rPr>
          <w:rFonts w:ascii="Times New Roman" w:hAnsi="Times New Roman" w:cs="Times New Roman"/>
          <w:b/>
          <w:i/>
          <w:noProof/>
          <w:sz w:val="32"/>
          <w:szCs w:val="32"/>
        </w:rPr>
        <mc:AlternateContent>
          <mc:Choice Requires="wps">
            <w:drawing>
              <wp:anchor distT="0" distB="0" distL="114300" distR="114300" simplePos="0" relativeHeight="251660288" behindDoc="1" locked="0" layoutInCell="1" allowOverlap="1" wp14:anchorId="75E90FF4" wp14:editId="0915ED38">
                <wp:simplePos x="0" y="0"/>
                <wp:positionH relativeFrom="column">
                  <wp:posOffset>38100</wp:posOffset>
                </wp:positionH>
                <wp:positionV relativeFrom="paragraph">
                  <wp:posOffset>8890</wp:posOffset>
                </wp:positionV>
                <wp:extent cx="5934075" cy="2009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34075" cy="200977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462AF6" w:rsidRDefault="00462AF6" w:rsidP="00E52B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90FF4" id="Rectangle 3" o:spid="_x0000_s1026" style="position:absolute;margin-left:3pt;margin-top:.7pt;width:467.25pt;height:158.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2+cAIAACkFAAAOAAAAZHJzL2Uyb0RvYy54bWysVEtv2zAMvg/YfxB0X52k6SuoUwQtOgwo&#10;2qLt0LMiS4kxSdQoJXb260fJjtt1OQ272KT48amPurxqrWFbhaEGV/Lx0Ygz5SRUtVuV/PvL7Zdz&#10;zkIUrhIGnCr5TgV+Nf/86bLxMzWBNZhKIaMgLswaX/J1jH5WFEGulRXhCLxyZNSAVkRScVVUKBqK&#10;bk0xGY1Oiwaw8ghShUCnN52Rz3N8rZWMD1oHFZkpOdUW8xfzd5m+xfxSzFYo/LqWfRniH6qwonaU&#10;dAh1I6JgG6z/CmVriRBAxyMJtgCta6lyD9TNePShm+e18Cr3QsMJfhhT+H9h5f32EVldlfyYMycs&#10;XdETDU24lVHsOI2n8WFGqGf/iL0WSEy9thpt+lMXrM0j3Q0jVW1kkg5PLo6no7MTziTZ6MIuzkih&#10;OMWbu8cQvyqwLAklR0qfRym2dyF20D0kZXNwWxuTzlNlXS1ZijujEsC4J6WpJco+yYEymdS1QbYV&#10;RAMhpXLxtK8io5ObpqiD4/iQo4nj3qnHJjeVSTY4jg45/plx8MhZwcXB2dYO8FCA6seQucPvu+96&#10;Tu3Hdtn297OEakeXitCxPXh5W9No70SIjwKJ3rQItLLxgT7aQFNy6CXO1oC/Dp0nPLGOrJw1tC4l&#10;Dz83AhVn5psjPl6Mp9O0X1mZnpxNSMH3luV7i9vYa6CrGNPj4GUWEz6avagR7Ctt9iJlJZNwknKX&#10;XEbcK9exW2N6G6RaLDKMdsqLeOeevUzB04ATdV7aV4G+51ckat7DfrXE7APNOmzydLDYRNB15mAa&#10;cTfXfvS0j5nF/duRFv69nlFvL9z8NwAAAP//AwBQSwMEFAAGAAgAAAAhAAYO0JffAAAABwEAAA8A&#10;AABkcnMvZG93bnJldi54bWxMj8FOwzAQRO9I/IO1SFwQdQKlaUOcqkKUS9UDbcXZjZc4arwOsduE&#10;v2c5wXFnRjNvi+XoWnHBPjSeFKSTBARS5U1DtYLDfn0/BxGiJqNbT6jgGwMsy+urQufGD/SOl12s&#10;BZdQyLUCG2OXSxkqi06Hie+Q2Pv0vdORz76WptcDl7tWPiTJTDrdEC9Y3eGLxeq0OzsFr2/px2bM&#10;7PxUreuv7Wo7mOxuUOr2Zlw9g4g4xr8w/OIzOpTMdPRnMkG0Cmb8SWR5CoLdxTR5AnFU8JhmC5Bl&#10;If/zlz8AAAD//wMAUEsBAi0AFAAGAAgAAAAhALaDOJL+AAAA4QEAABMAAAAAAAAAAAAAAAAAAAAA&#10;AFtDb250ZW50X1R5cGVzXS54bWxQSwECLQAUAAYACAAAACEAOP0h/9YAAACUAQAACwAAAAAAAAAA&#10;AAAAAAAvAQAAX3JlbHMvLnJlbHNQSwECLQAUAAYACAAAACEAKpIdvnACAAApBQAADgAAAAAAAAAA&#10;AAAAAAAuAgAAZHJzL2Uyb0RvYy54bWxQSwECLQAUAAYACAAAACEABg7Ql98AAAAHAQAADwAAAAAA&#10;AAAAAAAAAADKBAAAZHJzL2Rvd25yZXYueG1sUEsFBgAAAAAEAAQA8wAAANYFAAAAAA==&#10;" filled="f" strokecolor="#70ad47 [3209]" strokeweight="1pt">
                <v:textbox>
                  <w:txbxContent>
                    <w:p w:rsidR="00462AF6" w:rsidRDefault="00462AF6" w:rsidP="00E52B05"/>
                  </w:txbxContent>
                </v:textbox>
              </v:rect>
            </w:pict>
          </mc:Fallback>
        </mc:AlternateContent>
      </w:r>
      <w:r w:rsidR="00462AF6">
        <w:rPr>
          <w:rFonts w:ascii="Times New Roman" w:hAnsi="Times New Roman" w:cs="Times New Roman"/>
          <w:b/>
          <w:i/>
          <w:sz w:val="32"/>
          <w:szCs w:val="32"/>
        </w:rPr>
        <w:t xml:space="preserve"> Instructions:</w:t>
      </w:r>
    </w:p>
    <w:p w:rsidR="00462AF6" w:rsidRPr="00ED0014" w:rsidRDefault="00462AF6" w:rsidP="00ED0014">
      <w:pPr>
        <w:ind w:left="360"/>
        <w:rPr>
          <w:rFonts w:ascii="Times New Roman" w:hAnsi="Times New Roman" w:cs="Times New Roman"/>
          <w:b/>
          <w:i/>
          <w:sz w:val="32"/>
          <w:szCs w:val="32"/>
        </w:rPr>
      </w:pPr>
    </w:p>
    <w:p w:rsidR="00462AF6" w:rsidRDefault="00E52B05" w:rsidP="00462AF6">
      <w:pPr>
        <w:pStyle w:val="ListParagraph"/>
        <w:numPr>
          <w:ilvl w:val="0"/>
          <w:numId w:val="7"/>
        </w:numPr>
        <w:rPr>
          <w:rFonts w:ascii="Times New Roman" w:hAnsi="Times New Roman" w:cs="Times New Roman"/>
          <w:b/>
          <w:i/>
          <w:sz w:val="32"/>
          <w:szCs w:val="32"/>
        </w:rPr>
      </w:pPr>
      <w:r>
        <w:rPr>
          <w:rFonts w:ascii="Times New Roman" w:hAnsi="Times New Roman" w:cs="Times New Roman"/>
          <w:b/>
          <w:i/>
          <w:sz w:val="32"/>
          <w:szCs w:val="32"/>
        </w:rPr>
        <w:t>Do Question 3 and any 3</w:t>
      </w:r>
      <w:r w:rsidR="00B66C0C">
        <w:rPr>
          <w:rFonts w:ascii="Times New Roman" w:hAnsi="Times New Roman" w:cs="Times New Roman"/>
          <w:b/>
          <w:i/>
          <w:sz w:val="32"/>
          <w:szCs w:val="32"/>
        </w:rPr>
        <w:t xml:space="preserve"> </w:t>
      </w:r>
      <w:r>
        <w:rPr>
          <w:rFonts w:ascii="Times New Roman" w:hAnsi="Times New Roman" w:cs="Times New Roman"/>
          <w:b/>
          <w:i/>
          <w:sz w:val="32"/>
          <w:szCs w:val="32"/>
        </w:rPr>
        <w:t>other questions</w:t>
      </w:r>
      <w:r w:rsidR="00462AF6">
        <w:rPr>
          <w:rFonts w:ascii="Times New Roman" w:hAnsi="Times New Roman" w:cs="Times New Roman"/>
          <w:b/>
          <w:i/>
          <w:sz w:val="32"/>
          <w:szCs w:val="32"/>
        </w:rPr>
        <w:t xml:space="preserve"> answer in </w:t>
      </w:r>
      <w:r w:rsidR="00530097">
        <w:rPr>
          <w:rFonts w:ascii="Times New Roman" w:hAnsi="Times New Roman" w:cs="Times New Roman"/>
          <w:b/>
          <w:i/>
          <w:sz w:val="32"/>
          <w:szCs w:val="32"/>
        </w:rPr>
        <w:t>essay format</w:t>
      </w:r>
      <w:r w:rsidR="00ED0014">
        <w:rPr>
          <w:rFonts w:ascii="Times New Roman" w:hAnsi="Times New Roman" w:cs="Times New Roman"/>
          <w:b/>
          <w:i/>
          <w:sz w:val="32"/>
          <w:szCs w:val="32"/>
        </w:rPr>
        <w:t xml:space="preserve"> in </w:t>
      </w:r>
      <w:r w:rsidR="00462AF6">
        <w:rPr>
          <w:rFonts w:ascii="Times New Roman" w:hAnsi="Times New Roman" w:cs="Times New Roman"/>
          <w:b/>
          <w:i/>
          <w:sz w:val="32"/>
          <w:szCs w:val="32"/>
        </w:rPr>
        <w:t xml:space="preserve">the exam </w:t>
      </w:r>
      <w:r w:rsidR="00ED0014">
        <w:rPr>
          <w:rFonts w:ascii="Times New Roman" w:hAnsi="Times New Roman" w:cs="Times New Roman"/>
          <w:b/>
          <w:i/>
          <w:sz w:val="32"/>
          <w:szCs w:val="32"/>
        </w:rPr>
        <w:t xml:space="preserve">answer </w:t>
      </w:r>
      <w:r w:rsidR="00462AF6">
        <w:rPr>
          <w:rFonts w:ascii="Times New Roman" w:hAnsi="Times New Roman" w:cs="Times New Roman"/>
          <w:b/>
          <w:i/>
          <w:sz w:val="32"/>
          <w:szCs w:val="32"/>
        </w:rPr>
        <w:t>booklet</w:t>
      </w:r>
      <w:r w:rsidR="00ED0014">
        <w:rPr>
          <w:rFonts w:ascii="Times New Roman" w:hAnsi="Times New Roman" w:cs="Times New Roman"/>
          <w:b/>
          <w:i/>
          <w:sz w:val="32"/>
          <w:szCs w:val="32"/>
        </w:rPr>
        <w:t xml:space="preserve"> provided</w:t>
      </w:r>
    </w:p>
    <w:p w:rsidR="00462AF6" w:rsidRDefault="00462AF6" w:rsidP="00462AF6">
      <w:pPr>
        <w:pStyle w:val="ListParagraph"/>
        <w:numPr>
          <w:ilvl w:val="0"/>
          <w:numId w:val="7"/>
        </w:numPr>
        <w:rPr>
          <w:rFonts w:ascii="Times New Roman" w:hAnsi="Times New Roman" w:cs="Times New Roman"/>
          <w:b/>
          <w:i/>
          <w:sz w:val="32"/>
          <w:szCs w:val="32"/>
        </w:rPr>
      </w:pPr>
      <w:r>
        <w:rPr>
          <w:rFonts w:ascii="Times New Roman" w:hAnsi="Times New Roman" w:cs="Times New Roman"/>
          <w:b/>
          <w:i/>
          <w:sz w:val="32"/>
          <w:szCs w:val="32"/>
        </w:rPr>
        <w:t>Feel free to brainstorm/plan in the essay booklets</w:t>
      </w:r>
    </w:p>
    <w:p w:rsidR="00462AF6" w:rsidRPr="00946814" w:rsidRDefault="00462AF6" w:rsidP="00462AF6">
      <w:pPr>
        <w:pStyle w:val="ListParagraph"/>
        <w:numPr>
          <w:ilvl w:val="0"/>
          <w:numId w:val="7"/>
        </w:numPr>
        <w:rPr>
          <w:rFonts w:ascii="Times New Roman" w:hAnsi="Times New Roman" w:cs="Times New Roman"/>
          <w:b/>
          <w:i/>
          <w:sz w:val="32"/>
          <w:szCs w:val="32"/>
        </w:rPr>
      </w:pPr>
      <w:r>
        <w:rPr>
          <w:rFonts w:ascii="Times New Roman" w:hAnsi="Times New Roman" w:cs="Times New Roman"/>
          <w:b/>
          <w:i/>
          <w:sz w:val="32"/>
          <w:szCs w:val="32"/>
        </w:rPr>
        <w:t>Exam is two hours in duration</w:t>
      </w:r>
    </w:p>
    <w:p w:rsidR="00462AF6" w:rsidRDefault="00462AF6" w:rsidP="00462AF6">
      <w:pPr>
        <w:jc w:val="center"/>
      </w:pPr>
    </w:p>
    <w:p w:rsidR="00462AF6" w:rsidRDefault="00462AF6" w:rsidP="00462AF6"/>
    <w:p w:rsidR="00ED0014" w:rsidRPr="00ED0014" w:rsidRDefault="00ED0014" w:rsidP="00ED0014">
      <w:pPr>
        <w:pStyle w:val="ListParagraph"/>
        <w:jc w:val="both"/>
        <w:rPr>
          <w:b/>
          <w:sz w:val="24"/>
          <w:szCs w:val="24"/>
        </w:rPr>
      </w:pPr>
    </w:p>
    <w:p w:rsidR="00EB422C" w:rsidRPr="00EB422C" w:rsidRDefault="00EB422C" w:rsidP="00EB422C">
      <w:pPr>
        <w:pStyle w:val="ListParagraph"/>
        <w:numPr>
          <w:ilvl w:val="0"/>
          <w:numId w:val="11"/>
        </w:numPr>
        <w:rPr>
          <w:sz w:val="24"/>
          <w:szCs w:val="24"/>
        </w:rPr>
      </w:pPr>
      <w:r w:rsidRPr="00EB422C">
        <w:rPr>
          <w:sz w:val="24"/>
          <w:szCs w:val="24"/>
        </w:rPr>
        <w:lastRenderedPageBreak/>
        <w:t>Drama is literature written for performance, and it is a genre in which the author never speaks directly to the readers.  S/he must rely on the speech and actions of the characters to convey the entire story.</w:t>
      </w:r>
    </w:p>
    <w:p w:rsidR="00EB422C" w:rsidRPr="00D42874" w:rsidRDefault="00EB422C" w:rsidP="00EB422C">
      <w:pPr>
        <w:rPr>
          <w:b/>
          <w:sz w:val="24"/>
          <w:szCs w:val="24"/>
        </w:rPr>
      </w:pPr>
      <w:r w:rsidRPr="00D42874">
        <w:rPr>
          <w:b/>
          <w:sz w:val="24"/>
          <w:szCs w:val="24"/>
        </w:rPr>
        <w:t>In the play(s) we looked at this semester, consider the choices the author made, given the limitations of drama, to get his/her ultimate message across.  Describe the top three choices made, support each with specific details, and comment on the effectiveness of each.</w:t>
      </w:r>
    </w:p>
    <w:p w:rsidR="00462AF6" w:rsidRDefault="00462AF6" w:rsidP="00EB422C"/>
    <w:tbl>
      <w:tblPr>
        <w:tblStyle w:val="TableGrid"/>
        <w:tblW w:w="0" w:type="auto"/>
        <w:tblLook w:val="04A0" w:firstRow="1" w:lastRow="0" w:firstColumn="1" w:lastColumn="0" w:noHBand="0" w:noVBand="1"/>
      </w:tblPr>
      <w:tblGrid>
        <w:gridCol w:w="1865"/>
        <w:gridCol w:w="1875"/>
        <w:gridCol w:w="1865"/>
        <w:gridCol w:w="1870"/>
        <w:gridCol w:w="1875"/>
      </w:tblGrid>
      <w:tr w:rsidR="00462AF6" w:rsidTr="009A3E82">
        <w:tc>
          <w:tcPr>
            <w:tcW w:w="1865" w:type="dxa"/>
          </w:tcPr>
          <w:p w:rsidR="00462AF6" w:rsidRDefault="00462AF6" w:rsidP="009A3E82">
            <w:r>
              <w:t>Reading Outcome</w:t>
            </w:r>
          </w:p>
        </w:tc>
        <w:tc>
          <w:tcPr>
            <w:tcW w:w="1875" w:type="dxa"/>
          </w:tcPr>
          <w:p w:rsidR="00462AF6" w:rsidRDefault="00462AF6" w:rsidP="009A3E82">
            <w:r>
              <w:t>9-10</w:t>
            </w:r>
          </w:p>
        </w:tc>
        <w:tc>
          <w:tcPr>
            <w:tcW w:w="1865" w:type="dxa"/>
          </w:tcPr>
          <w:p w:rsidR="00462AF6" w:rsidRDefault="00462AF6" w:rsidP="009A3E82">
            <w:r>
              <w:t>7-8</w:t>
            </w:r>
          </w:p>
        </w:tc>
        <w:tc>
          <w:tcPr>
            <w:tcW w:w="1870" w:type="dxa"/>
          </w:tcPr>
          <w:p w:rsidR="00462AF6" w:rsidRDefault="00462AF6" w:rsidP="009A3E82">
            <w:r>
              <w:t>5-6</w:t>
            </w:r>
          </w:p>
        </w:tc>
        <w:tc>
          <w:tcPr>
            <w:tcW w:w="1875" w:type="dxa"/>
          </w:tcPr>
          <w:p w:rsidR="00462AF6" w:rsidRDefault="00462AF6" w:rsidP="009A3E82">
            <w:r>
              <w:t>3-4</w:t>
            </w:r>
          </w:p>
        </w:tc>
      </w:tr>
      <w:tr w:rsidR="008C683E" w:rsidTr="009A3E82">
        <w:trPr>
          <w:trHeight w:val="2303"/>
        </w:trPr>
        <w:tc>
          <w:tcPr>
            <w:tcW w:w="1865" w:type="dxa"/>
          </w:tcPr>
          <w:p w:rsidR="008C683E" w:rsidRPr="000E6FD8" w:rsidRDefault="008C683E" w:rsidP="00027E89">
            <w:pPr>
              <w:rPr>
                <w:sz w:val="20"/>
                <w:szCs w:val="20"/>
              </w:rPr>
            </w:pPr>
            <w:r>
              <w:rPr>
                <w:sz w:val="20"/>
                <w:szCs w:val="20"/>
              </w:rPr>
              <w:t xml:space="preserve">7.5 Analyse the merits of the language, ideas, and other significant characteristics of a variety of texts and genres.  </w:t>
            </w:r>
          </w:p>
        </w:tc>
        <w:tc>
          <w:tcPr>
            <w:tcW w:w="1875" w:type="dxa"/>
          </w:tcPr>
          <w:p w:rsidR="008C683E" w:rsidRDefault="008C683E" w:rsidP="008C683E">
            <w:r>
              <w:t>articulate points of view and messages in the text</w:t>
            </w:r>
          </w:p>
          <w:p w:rsidR="008C683E" w:rsidRDefault="008C683E" w:rsidP="008C683E">
            <w:r>
              <w:t>- interpret why specific dramatic devices  were chosen</w:t>
            </w:r>
          </w:p>
          <w:p w:rsidR="008C683E" w:rsidRDefault="008C683E" w:rsidP="009A3E82">
            <w:r>
              <w:t>- offer unique perspectives</w:t>
            </w:r>
          </w:p>
        </w:tc>
        <w:tc>
          <w:tcPr>
            <w:tcW w:w="1865" w:type="dxa"/>
          </w:tcPr>
          <w:p w:rsidR="008C683E" w:rsidRDefault="008C683E" w:rsidP="00027E89"/>
          <w:p w:rsidR="008C683E" w:rsidRDefault="008C683E" w:rsidP="00027E89">
            <w:r>
              <w:t>- articulate points of view and messages in the text</w:t>
            </w:r>
          </w:p>
          <w:p w:rsidR="008C683E" w:rsidRDefault="008C683E" w:rsidP="00027E89">
            <w:r>
              <w:t xml:space="preserve">-observe </w:t>
            </w:r>
            <w:r w:rsidR="00B636EA">
              <w:t>some dramatic devices used</w:t>
            </w:r>
          </w:p>
          <w:p w:rsidR="008C683E" w:rsidRDefault="008C683E" w:rsidP="00027E89"/>
        </w:tc>
        <w:tc>
          <w:tcPr>
            <w:tcW w:w="1870" w:type="dxa"/>
          </w:tcPr>
          <w:p w:rsidR="008C683E" w:rsidRDefault="008C683E" w:rsidP="00027E89">
            <w:r>
              <w:t>- message is clear</w:t>
            </w:r>
          </w:p>
          <w:p w:rsidR="008C683E" w:rsidRDefault="008C683E" w:rsidP="00027E89">
            <w:r>
              <w:t>- evaluation may not be supported</w:t>
            </w:r>
          </w:p>
          <w:p w:rsidR="008C683E" w:rsidRDefault="008C683E" w:rsidP="00027E89"/>
        </w:tc>
        <w:tc>
          <w:tcPr>
            <w:tcW w:w="1875" w:type="dxa"/>
          </w:tcPr>
          <w:p w:rsidR="008C683E" w:rsidRDefault="008C683E" w:rsidP="00027E89">
            <w:r>
              <w:t xml:space="preserve"> - message is unclear</w:t>
            </w:r>
          </w:p>
          <w:p w:rsidR="008C683E" w:rsidRDefault="008C683E" w:rsidP="00027E89">
            <w:r>
              <w:t>- little evaluation</w:t>
            </w:r>
          </w:p>
        </w:tc>
      </w:tr>
      <w:tr w:rsidR="008C683E" w:rsidTr="009A3E82">
        <w:tc>
          <w:tcPr>
            <w:tcW w:w="1865" w:type="dxa"/>
          </w:tcPr>
          <w:p w:rsidR="008C683E" w:rsidRDefault="008C683E" w:rsidP="009A3E82">
            <w:r>
              <w:t>Writing Outcome</w:t>
            </w:r>
          </w:p>
        </w:tc>
        <w:tc>
          <w:tcPr>
            <w:tcW w:w="1875" w:type="dxa"/>
          </w:tcPr>
          <w:p w:rsidR="008C683E" w:rsidRDefault="008C683E" w:rsidP="009A3E82">
            <w:r>
              <w:t>9-10</w:t>
            </w:r>
          </w:p>
        </w:tc>
        <w:tc>
          <w:tcPr>
            <w:tcW w:w="1865" w:type="dxa"/>
          </w:tcPr>
          <w:p w:rsidR="008C683E" w:rsidRDefault="008C683E" w:rsidP="009A3E82">
            <w:r>
              <w:t>7-8</w:t>
            </w:r>
          </w:p>
        </w:tc>
        <w:tc>
          <w:tcPr>
            <w:tcW w:w="1870" w:type="dxa"/>
          </w:tcPr>
          <w:p w:rsidR="008C683E" w:rsidRDefault="008C683E" w:rsidP="009A3E82">
            <w:r>
              <w:t>5-6</w:t>
            </w:r>
          </w:p>
        </w:tc>
        <w:tc>
          <w:tcPr>
            <w:tcW w:w="1875" w:type="dxa"/>
          </w:tcPr>
          <w:p w:rsidR="008C683E" w:rsidRDefault="008C683E" w:rsidP="009A3E82">
            <w:r>
              <w:t>3-4</w:t>
            </w:r>
          </w:p>
        </w:tc>
      </w:tr>
      <w:tr w:rsidR="00B636EA" w:rsidTr="009A3E82">
        <w:trPr>
          <w:trHeight w:val="2087"/>
        </w:trPr>
        <w:tc>
          <w:tcPr>
            <w:tcW w:w="1865" w:type="dxa"/>
          </w:tcPr>
          <w:p w:rsidR="00B636EA" w:rsidRDefault="00B636EA" w:rsidP="00027E89">
            <w:pPr>
              <w:rPr>
                <w:sz w:val="20"/>
                <w:szCs w:val="20"/>
              </w:rPr>
            </w:pPr>
            <w:r>
              <w:rPr>
                <w:sz w:val="20"/>
                <w:szCs w:val="20"/>
              </w:rPr>
              <w:t>4.2 view a wide variety of visual texts, comparing and analyzing the structure, genre, and diversity of different texts</w:t>
            </w:r>
          </w:p>
          <w:p w:rsidR="00B636EA" w:rsidRPr="000E6FD8" w:rsidRDefault="00B636EA" w:rsidP="00027E89">
            <w:pPr>
              <w:rPr>
                <w:sz w:val="20"/>
                <w:szCs w:val="20"/>
              </w:rPr>
            </w:pPr>
          </w:p>
        </w:tc>
        <w:tc>
          <w:tcPr>
            <w:tcW w:w="1875" w:type="dxa"/>
          </w:tcPr>
          <w:p w:rsidR="00B636EA" w:rsidRPr="00E27B16" w:rsidRDefault="00B636EA" w:rsidP="00027E89">
            <w:pPr>
              <w:rPr>
                <w:sz w:val="20"/>
                <w:szCs w:val="20"/>
              </w:rPr>
            </w:pPr>
            <w:r w:rsidRPr="00E27B16">
              <w:rPr>
                <w:sz w:val="20"/>
                <w:szCs w:val="20"/>
              </w:rPr>
              <w:t>- explain how different elements of craft create meaning and engage the audience: evaluate the author’s effectiveness</w:t>
            </w:r>
          </w:p>
          <w:p w:rsidR="00B636EA" w:rsidRPr="00E27B16" w:rsidRDefault="00B636EA" w:rsidP="00027E89">
            <w:pPr>
              <w:rPr>
                <w:sz w:val="20"/>
                <w:szCs w:val="20"/>
              </w:rPr>
            </w:pPr>
            <w:r w:rsidRPr="00E27B16">
              <w:rPr>
                <w:sz w:val="20"/>
                <w:szCs w:val="20"/>
              </w:rPr>
              <w:t>- offer unique perspectives</w:t>
            </w:r>
          </w:p>
        </w:tc>
        <w:tc>
          <w:tcPr>
            <w:tcW w:w="1865" w:type="dxa"/>
          </w:tcPr>
          <w:p w:rsidR="00B636EA" w:rsidRPr="00E27B16" w:rsidRDefault="00B636EA" w:rsidP="00027E89">
            <w:pPr>
              <w:rPr>
                <w:sz w:val="20"/>
                <w:szCs w:val="20"/>
              </w:rPr>
            </w:pPr>
            <w:r w:rsidRPr="00E27B16">
              <w:rPr>
                <w:sz w:val="20"/>
                <w:szCs w:val="20"/>
              </w:rPr>
              <w:t>- explain how different elements of craft create meaning and engage the audience: evaluate the author’s effectiveness</w:t>
            </w:r>
          </w:p>
          <w:p w:rsidR="00B636EA" w:rsidRPr="00E27B16" w:rsidRDefault="00B636EA" w:rsidP="00027E89">
            <w:pPr>
              <w:rPr>
                <w:sz w:val="20"/>
                <w:szCs w:val="20"/>
              </w:rPr>
            </w:pPr>
          </w:p>
        </w:tc>
        <w:tc>
          <w:tcPr>
            <w:tcW w:w="1870" w:type="dxa"/>
          </w:tcPr>
          <w:p w:rsidR="00B636EA" w:rsidRPr="00E27B16" w:rsidRDefault="00B636EA" w:rsidP="00027E89">
            <w:pPr>
              <w:rPr>
                <w:sz w:val="20"/>
                <w:szCs w:val="20"/>
              </w:rPr>
            </w:pPr>
            <w:r>
              <w:rPr>
                <w:sz w:val="20"/>
                <w:szCs w:val="20"/>
              </w:rPr>
              <w:t>- mentions two choices</w:t>
            </w:r>
            <w:r w:rsidRPr="00E27B16">
              <w:rPr>
                <w:sz w:val="20"/>
                <w:szCs w:val="20"/>
              </w:rPr>
              <w:t>, and provides a brief analysis of author craft</w:t>
            </w:r>
          </w:p>
        </w:tc>
        <w:tc>
          <w:tcPr>
            <w:tcW w:w="1875" w:type="dxa"/>
          </w:tcPr>
          <w:p w:rsidR="00B636EA" w:rsidRPr="00E27B16" w:rsidRDefault="00B636EA" w:rsidP="00027E89">
            <w:pPr>
              <w:rPr>
                <w:sz w:val="20"/>
                <w:szCs w:val="20"/>
              </w:rPr>
            </w:pPr>
            <w:r>
              <w:rPr>
                <w:sz w:val="20"/>
                <w:szCs w:val="20"/>
              </w:rPr>
              <w:t xml:space="preserve"> - mentions two choices</w:t>
            </w:r>
            <w:r w:rsidRPr="00E27B16">
              <w:rPr>
                <w:sz w:val="20"/>
                <w:szCs w:val="20"/>
              </w:rPr>
              <w:t>, but analysis is unclear.</w:t>
            </w:r>
          </w:p>
        </w:tc>
      </w:tr>
      <w:tr w:rsidR="00B636EA" w:rsidTr="009A3E82">
        <w:tc>
          <w:tcPr>
            <w:tcW w:w="1865" w:type="dxa"/>
          </w:tcPr>
          <w:p w:rsidR="00B636EA" w:rsidRDefault="00B636EA" w:rsidP="009A3E82">
            <w:r>
              <w:t>Writing Outcome</w:t>
            </w:r>
          </w:p>
        </w:tc>
        <w:tc>
          <w:tcPr>
            <w:tcW w:w="1875" w:type="dxa"/>
          </w:tcPr>
          <w:p w:rsidR="00B636EA" w:rsidRDefault="00B636EA" w:rsidP="009A3E82">
            <w:r>
              <w:t>9-10</w:t>
            </w:r>
          </w:p>
        </w:tc>
        <w:tc>
          <w:tcPr>
            <w:tcW w:w="1865" w:type="dxa"/>
          </w:tcPr>
          <w:p w:rsidR="00B636EA" w:rsidRDefault="00B636EA" w:rsidP="009A3E82">
            <w:r>
              <w:t>7-8</w:t>
            </w:r>
          </w:p>
        </w:tc>
        <w:tc>
          <w:tcPr>
            <w:tcW w:w="1870" w:type="dxa"/>
          </w:tcPr>
          <w:p w:rsidR="00B636EA" w:rsidRDefault="00B636EA" w:rsidP="009A3E82">
            <w:r>
              <w:t>5-6</w:t>
            </w:r>
          </w:p>
        </w:tc>
        <w:tc>
          <w:tcPr>
            <w:tcW w:w="1875" w:type="dxa"/>
          </w:tcPr>
          <w:p w:rsidR="00B636EA" w:rsidRDefault="00B636EA" w:rsidP="009A3E82">
            <w:r>
              <w:t>3-4</w:t>
            </w:r>
          </w:p>
        </w:tc>
      </w:tr>
      <w:tr w:rsidR="00B636EA" w:rsidTr="009A3E82">
        <w:trPr>
          <w:trHeight w:val="2303"/>
        </w:trPr>
        <w:tc>
          <w:tcPr>
            <w:tcW w:w="1865" w:type="dxa"/>
          </w:tcPr>
          <w:p w:rsidR="00B636EA" w:rsidRDefault="00B636EA" w:rsidP="009A3E82">
            <w:pPr>
              <w:rPr>
                <w:sz w:val="20"/>
                <w:szCs w:val="20"/>
              </w:rPr>
            </w:pPr>
            <w:r>
              <w:rPr>
                <w:sz w:val="20"/>
                <w:szCs w:val="20"/>
              </w:rPr>
              <w:t>8.1  Use writing to reflect  on experiences with a range of texts and issues</w:t>
            </w:r>
          </w:p>
          <w:p w:rsidR="00B636EA" w:rsidRDefault="00B636EA" w:rsidP="009A3E82">
            <w:pPr>
              <w:rPr>
                <w:sz w:val="20"/>
                <w:szCs w:val="20"/>
              </w:rPr>
            </w:pPr>
          </w:p>
          <w:p w:rsidR="00B636EA" w:rsidRDefault="00B636EA" w:rsidP="009A3E82">
            <w:pPr>
              <w:rPr>
                <w:sz w:val="20"/>
                <w:szCs w:val="20"/>
              </w:rPr>
            </w:pPr>
          </w:p>
          <w:p w:rsidR="00B636EA" w:rsidRPr="000E6FD8" w:rsidRDefault="00B636EA" w:rsidP="009A3E82">
            <w:pPr>
              <w:rPr>
                <w:sz w:val="20"/>
                <w:szCs w:val="20"/>
              </w:rPr>
            </w:pPr>
          </w:p>
        </w:tc>
        <w:tc>
          <w:tcPr>
            <w:tcW w:w="1875" w:type="dxa"/>
          </w:tcPr>
          <w:p w:rsidR="00B636EA" w:rsidRDefault="00B636EA" w:rsidP="009A3E82">
            <w:r>
              <w:t>- analysis directly supports main idea</w:t>
            </w:r>
          </w:p>
          <w:p w:rsidR="00B636EA" w:rsidRDefault="00B636EA" w:rsidP="009A3E82"/>
          <w:p w:rsidR="00B636EA" w:rsidRDefault="00B636EA" w:rsidP="009A3E82">
            <w:r>
              <w:t>-elaborates on the main idea</w:t>
            </w:r>
            <w:r w:rsidR="005218FE">
              <w:t>s</w:t>
            </w:r>
            <w:r>
              <w:t xml:space="preserve"> with 6 relevant details</w:t>
            </w:r>
          </w:p>
        </w:tc>
        <w:tc>
          <w:tcPr>
            <w:tcW w:w="1865" w:type="dxa"/>
          </w:tcPr>
          <w:p w:rsidR="00B636EA" w:rsidRDefault="00B636EA" w:rsidP="009A3E82">
            <w:r>
              <w:t>-analysis directly supports main idea</w:t>
            </w:r>
          </w:p>
          <w:p w:rsidR="00B636EA" w:rsidRDefault="00B636EA" w:rsidP="009A3E82">
            <w:r>
              <w:t>- elaborates with 4 relevant details</w:t>
            </w:r>
          </w:p>
          <w:p w:rsidR="00B636EA" w:rsidRDefault="00B636EA" w:rsidP="009A3E82"/>
        </w:tc>
        <w:tc>
          <w:tcPr>
            <w:tcW w:w="1870" w:type="dxa"/>
          </w:tcPr>
          <w:p w:rsidR="00B636EA" w:rsidRDefault="00B636EA" w:rsidP="009A3E82">
            <w:r>
              <w:t>analysis directly supports main idea</w:t>
            </w:r>
          </w:p>
          <w:p w:rsidR="00B636EA" w:rsidRDefault="00B636EA" w:rsidP="009A3E82">
            <w:r>
              <w:t>- elaborates with 2 relevant details; some details may not be relevant to thesis</w:t>
            </w:r>
          </w:p>
          <w:p w:rsidR="00B636EA" w:rsidRDefault="00B636EA" w:rsidP="009A3E82"/>
        </w:tc>
        <w:tc>
          <w:tcPr>
            <w:tcW w:w="1875" w:type="dxa"/>
          </w:tcPr>
          <w:p w:rsidR="00B636EA" w:rsidRDefault="00B636EA" w:rsidP="009A3E82">
            <w:r>
              <w:t xml:space="preserve"> - analysis is attempted, but may not support main idea</w:t>
            </w:r>
            <w:r w:rsidR="005218FE">
              <w:t>s</w:t>
            </w:r>
          </w:p>
          <w:p w:rsidR="00B636EA" w:rsidRDefault="00B636EA" w:rsidP="009A3E82">
            <w:r>
              <w:t>- minimal details</w:t>
            </w:r>
          </w:p>
        </w:tc>
      </w:tr>
    </w:tbl>
    <w:p w:rsidR="00462AF6" w:rsidRDefault="00462AF6" w:rsidP="00462AF6"/>
    <w:p w:rsidR="00462AF6" w:rsidRDefault="00462AF6" w:rsidP="00462AF6"/>
    <w:p w:rsidR="00462AF6" w:rsidRDefault="00462AF6" w:rsidP="00462AF6"/>
    <w:p w:rsidR="00462AF6" w:rsidRDefault="00462AF6" w:rsidP="00462AF6"/>
    <w:p w:rsidR="00EB422C" w:rsidRPr="00EB422C" w:rsidRDefault="00EB422C" w:rsidP="00EB422C">
      <w:pPr>
        <w:pStyle w:val="ListParagraph"/>
        <w:numPr>
          <w:ilvl w:val="0"/>
          <w:numId w:val="11"/>
        </w:numPr>
        <w:rPr>
          <w:sz w:val="24"/>
          <w:szCs w:val="24"/>
        </w:rPr>
      </w:pPr>
      <w:r w:rsidRPr="00EB422C">
        <w:rPr>
          <w:sz w:val="24"/>
          <w:szCs w:val="24"/>
        </w:rPr>
        <w:lastRenderedPageBreak/>
        <w:t>Discussions on controversial issues often wind up at the fact that if people knew more about the “</w:t>
      </w:r>
      <w:r w:rsidRPr="00EB422C">
        <w:rPr>
          <w:b/>
          <w:sz w:val="24"/>
          <w:szCs w:val="24"/>
        </w:rPr>
        <w:t>other</w:t>
      </w:r>
      <w:r w:rsidR="00C85904">
        <w:rPr>
          <w:sz w:val="24"/>
          <w:szCs w:val="24"/>
        </w:rPr>
        <w:t xml:space="preserve">” side, </w:t>
      </w:r>
      <w:r w:rsidRPr="00EB422C">
        <w:rPr>
          <w:sz w:val="24"/>
          <w:szCs w:val="24"/>
        </w:rPr>
        <w:t xml:space="preserve">many conflicts could be resolved.   Further education seems to be the key.   </w:t>
      </w:r>
    </w:p>
    <w:p w:rsidR="00EB422C" w:rsidRPr="00D42874" w:rsidRDefault="00EB422C" w:rsidP="00EB422C">
      <w:pPr>
        <w:rPr>
          <w:sz w:val="24"/>
          <w:szCs w:val="24"/>
        </w:rPr>
      </w:pPr>
      <w:r w:rsidRPr="00D42874">
        <w:rPr>
          <w:b/>
          <w:sz w:val="24"/>
          <w:szCs w:val="24"/>
        </w:rPr>
        <w:t xml:space="preserve"> Is our current education system preparing you sufficiently to be a productive member of world society?</w:t>
      </w:r>
      <w:r w:rsidRPr="00D42874">
        <w:rPr>
          <w:sz w:val="24"/>
          <w:szCs w:val="24"/>
        </w:rPr>
        <w:t xml:space="preserve">  </w:t>
      </w:r>
      <w:r w:rsidRPr="00D42874">
        <w:rPr>
          <w:b/>
          <w:sz w:val="24"/>
          <w:szCs w:val="24"/>
        </w:rPr>
        <w:t xml:space="preserve">Write a short essay that either describes the success of your education thus far, or suggests how the system could be changed to better prepare you.  What role does the individual have in furthering his or her own education?  What are </w:t>
      </w:r>
      <w:r w:rsidRPr="00D42874">
        <w:rPr>
          <w:b/>
          <w:sz w:val="24"/>
          <w:szCs w:val="24"/>
          <w:u w:val="single"/>
        </w:rPr>
        <w:t>you</w:t>
      </w:r>
      <w:r w:rsidRPr="00D42874">
        <w:rPr>
          <w:b/>
          <w:sz w:val="24"/>
          <w:szCs w:val="24"/>
        </w:rPr>
        <w:t xml:space="preserve"> prepared to do to supplement</w:t>
      </w:r>
      <w:r>
        <w:rPr>
          <w:b/>
          <w:sz w:val="24"/>
          <w:szCs w:val="24"/>
        </w:rPr>
        <w:t xml:space="preserve"> it</w:t>
      </w:r>
      <w:r w:rsidRPr="00D42874">
        <w:rPr>
          <w:b/>
          <w:sz w:val="24"/>
          <w:szCs w:val="24"/>
        </w:rPr>
        <w:t>?</w:t>
      </w:r>
    </w:p>
    <w:p w:rsidR="00462AF6" w:rsidRDefault="00462AF6" w:rsidP="00EB422C">
      <w:pPr>
        <w:pStyle w:val="ListParagraph"/>
      </w:pPr>
    </w:p>
    <w:tbl>
      <w:tblPr>
        <w:tblStyle w:val="TableGrid"/>
        <w:tblW w:w="0" w:type="auto"/>
        <w:tblLook w:val="04A0" w:firstRow="1" w:lastRow="0" w:firstColumn="1" w:lastColumn="0" w:noHBand="0" w:noVBand="1"/>
      </w:tblPr>
      <w:tblGrid>
        <w:gridCol w:w="1865"/>
        <w:gridCol w:w="1875"/>
        <w:gridCol w:w="1875"/>
        <w:gridCol w:w="1868"/>
        <w:gridCol w:w="1867"/>
      </w:tblGrid>
      <w:tr w:rsidR="00462AF6" w:rsidTr="009A3E82">
        <w:tc>
          <w:tcPr>
            <w:tcW w:w="1865" w:type="dxa"/>
          </w:tcPr>
          <w:p w:rsidR="00462AF6" w:rsidRDefault="002A40B6" w:rsidP="009A3E82">
            <w:r>
              <w:t>Writing Outcome</w:t>
            </w:r>
          </w:p>
        </w:tc>
        <w:tc>
          <w:tcPr>
            <w:tcW w:w="1875" w:type="dxa"/>
          </w:tcPr>
          <w:p w:rsidR="00462AF6" w:rsidRDefault="002A40B6" w:rsidP="009A3E82">
            <w:r>
              <w:t>14-15</w:t>
            </w:r>
          </w:p>
        </w:tc>
        <w:tc>
          <w:tcPr>
            <w:tcW w:w="1875" w:type="dxa"/>
          </w:tcPr>
          <w:p w:rsidR="00462AF6" w:rsidRDefault="002A40B6" w:rsidP="009A3E82">
            <w:r>
              <w:t>11-12</w:t>
            </w:r>
          </w:p>
        </w:tc>
        <w:tc>
          <w:tcPr>
            <w:tcW w:w="1868" w:type="dxa"/>
          </w:tcPr>
          <w:p w:rsidR="00462AF6" w:rsidRDefault="002A40B6" w:rsidP="009A3E82">
            <w:r>
              <w:t>8-9</w:t>
            </w:r>
          </w:p>
        </w:tc>
        <w:tc>
          <w:tcPr>
            <w:tcW w:w="1867" w:type="dxa"/>
          </w:tcPr>
          <w:p w:rsidR="00462AF6" w:rsidRDefault="002A40B6" w:rsidP="009A3E82">
            <w:r>
              <w:t>6-7</w:t>
            </w:r>
          </w:p>
        </w:tc>
      </w:tr>
      <w:tr w:rsidR="00462AF6" w:rsidTr="009A3E82">
        <w:trPr>
          <w:trHeight w:val="2303"/>
        </w:trPr>
        <w:tc>
          <w:tcPr>
            <w:tcW w:w="1865" w:type="dxa"/>
          </w:tcPr>
          <w:p w:rsidR="00462AF6" w:rsidRPr="000E6FD8" w:rsidRDefault="00C85904" w:rsidP="002A40B6">
            <w:pPr>
              <w:rPr>
                <w:sz w:val="20"/>
                <w:szCs w:val="20"/>
              </w:rPr>
            </w:pPr>
            <w:r>
              <w:rPr>
                <w:sz w:val="20"/>
                <w:szCs w:val="20"/>
              </w:rPr>
              <w:t xml:space="preserve">9.2  Create a clear and coherent structure in various forms of writing </w:t>
            </w:r>
          </w:p>
        </w:tc>
        <w:tc>
          <w:tcPr>
            <w:tcW w:w="1875" w:type="dxa"/>
          </w:tcPr>
          <w:p w:rsidR="00462AF6" w:rsidRDefault="004C11A0" w:rsidP="009A3E82">
            <w:r>
              <w:t>- main idea captures purpose</w:t>
            </w:r>
          </w:p>
          <w:p w:rsidR="004C11A0" w:rsidRDefault="004C11A0" w:rsidP="009A3E82">
            <w:r>
              <w:t xml:space="preserve">-remains focused with original and compelling ideas. </w:t>
            </w:r>
          </w:p>
          <w:p w:rsidR="004C11A0" w:rsidRDefault="004C11A0" w:rsidP="009A3E82">
            <w:r>
              <w:t>-ideas are developed with strong support</w:t>
            </w:r>
          </w:p>
        </w:tc>
        <w:tc>
          <w:tcPr>
            <w:tcW w:w="1875" w:type="dxa"/>
          </w:tcPr>
          <w:p w:rsidR="00462AF6" w:rsidRDefault="004C11A0" w:rsidP="009A3E82">
            <w:r>
              <w:t>- main idea is identified</w:t>
            </w:r>
          </w:p>
          <w:p w:rsidR="004C11A0" w:rsidRDefault="004C11A0" w:rsidP="009A3E82">
            <w:r>
              <w:t>- maintains focus to support the topic</w:t>
            </w:r>
          </w:p>
          <w:p w:rsidR="004C11A0" w:rsidRDefault="004C11A0" w:rsidP="009A3E82">
            <w:r>
              <w:t>-elaborates on idea</w:t>
            </w:r>
            <w:r w:rsidR="00440CF3">
              <w:t>s</w:t>
            </w:r>
            <w:r>
              <w:t xml:space="preserve"> with relevant details</w:t>
            </w:r>
          </w:p>
        </w:tc>
        <w:tc>
          <w:tcPr>
            <w:tcW w:w="1868" w:type="dxa"/>
          </w:tcPr>
          <w:p w:rsidR="004C11A0" w:rsidRDefault="004C11A0" w:rsidP="004C11A0">
            <w:r>
              <w:t>- main idea is identified</w:t>
            </w:r>
          </w:p>
          <w:p w:rsidR="004C11A0" w:rsidRDefault="004C11A0" w:rsidP="004C11A0">
            <w:r>
              <w:t>- maintains focus to support the topic, but has a few distractions</w:t>
            </w:r>
          </w:p>
          <w:p w:rsidR="004C11A0" w:rsidRDefault="004C11A0" w:rsidP="004C11A0">
            <w:r>
              <w:t xml:space="preserve">- </w:t>
            </w:r>
            <w:r w:rsidR="00440CF3">
              <w:t xml:space="preserve">some </w:t>
            </w:r>
            <w:r>
              <w:t>ideas lack relevance</w:t>
            </w:r>
            <w:r w:rsidR="00440CF3">
              <w:t xml:space="preserve"> to thesis/main idea</w:t>
            </w:r>
            <w:r>
              <w:t xml:space="preserve"> </w:t>
            </w:r>
          </w:p>
          <w:p w:rsidR="00462AF6" w:rsidRDefault="00462AF6" w:rsidP="009A3E82"/>
        </w:tc>
        <w:tc>
          <w:tcPr>
            <w:tcW w:w="1867" w:type="dxa"/>
          </w:tcPr>
          <w:p w:rsidR="00462AF6" w:rsidRDefault="004C11A0" w:rsidP="009A3E82">
            <w:r>
              <w:t>-main idea is attempted, but not clear</w:t>
            </w:r>
          </w:p>
          <w:p w:rsidR="004C11A0" w:rsidRDefault="004C11A0" w:rsidP="009A3E82">
            <w:r>
              <w:t>- focus is unclear</w:t>
            </w:r>
          </w:p>
          <w:p w:rsidR="004C11A0" w:rsidRDefault="004C11A0" w:rsidP="009A3E82">
            <w:r>
              <w:t>-ideas are not relevant</w:t>
            </w:r>
          </w:p>
        </w:tc>
      </w:tr>
      <w:tr w:rsidR="00462AF6" w:rsidTr="009A3E82">
        <w:tc>
          <w:tcPr>
            <w:tcW w:w="1865" w:type="dxa"/>
          </w:tcPr>
          <w:p w:rsidR="00462AF6" w:rsidRDefault="00462AF6" w:rsidP="009A3E82">
            <w:r>
              <w:t>Writing Outcome</w:t>
            </w:r>
          </w:p>
        </w:tc>
        <w:tc>
          <w:tcPr>
            <w:tcW w:w="1875" w:type="dxa"/>
          </w:tcPr>
          <w:p w:rsidR="00462AF6" w:rsidRDefault="002A40B6" w:rsidP="009A3E82">
            <w:r>
              <w:t>14-15</w:t>
            </w:r>
          </w:p>
        </w:tc>
        <w:tc>
          <w:tcPr>
            <w:tcW w:w="1875" w:type="dxa"/>
          </w:tcPr>
          <w:p w:rsidR="00462AF6" w:rsidRDefault="002A40B6" w:rsidP="009A3E82">
            <w:r>
              <w:t>11-12</w:t>
            </w:r>
          </w:p>
        </w:tc>
        <w:tc>
          <w:tcPr>
            <w:tcW w:w="1868" w:type="dxa"/>
          </w:tcPr>
          <w:p w:rsidR="00462AF6" w:rsidRDefault="002A40B6" w:rsidP="009A3E82">
            <w:r>
              <w:t>8-9</w:t>
            </w:r>
          </w:p>
        </w:tc>
        <w:tc>
          <w:tcPr>
            <w:tcW w:w="1867" w:type="dxa"/>
          </w:tcPr>
          <w:p w:rsidR="00462AF6" w:rsidRDefault="002A40B6" w:rsidP="009A3E82">
            <w:r>
              <w:t>6-7</w:t>
            </w:r>
          </w:p>
        </w:tc>
      </w:tr>
      <w:tr w:rsidR="00462AF6" w:rsidTr="009A3E82">
        <w:trPr>
          <w:trHeight w:val="2303"/>
        </w:trPr>
        <w:tc>
          <w:tcPr>
            <w:tcW w:w="1865" w:type="dxa"/>
          </w:tcPr>
          <w:p w:rsidR="00462AF6" w:rsidRDefault="00462AF6" w:rsidP="009A3E82">
            <w:pPr>
              <w:rPr>
                <w:sz w:val="20"/>
                <w:szCs w:val="20"/>
              </w:rPr>
            </w:pPr>
            <w:r>
              <w:rPr>
                <w:sz w:val="20"/>
                <w:szCs w:val="20"/>
              </w:rPr>
              <w:t>8.1  Use writing to reflect  on experiences with a range of texts and issues</w:t>
            </w:r>
          </w:p>
          <w:p w:rsidR="00462AF6" w:rsidRDefault="00462AF6" w:rsidP="009A3E82">
            <w:pPr>
              <w:rPr>
                <w:sz w:val="20"/>
                <w:szCs w:val="20"/>
              </w:rPr>
            </w:pPr>
          </w:p>
          <w:p w:rsidR="00462AF6" w:rsidRDefault="00462AF6" w:rsidP="009A3E82">
            <w:pPr>
              <w:rPr>
                <w:sz w:val="20"/>
                <w:szCs w:val="20"/>
              </w:rPr>
            </w:pPr>
          </w:p>
          <w:p w:rsidR="00462AF6" w:rsidRPr="000E6FD8" w:rsidRDefault="00462AF6" w:rsidP="009A3E82">
            <w:pPr>
              <w:rPr>
                <w:sz w:val="20"/>
                <w:szCs w:val="20"/>
              </w:rPr>
            </w:pPr>
          </w:p>
        </w:tc>
        <w:tc>
          <w:tcPr>
            <w:tcW w:w="1875" w:type="dxa"/>
          </w:tcPr>
          <w:p w:rsidR="00462AF6" w:rsidRDefault="00462AF6" w:rsidP="009A3E82">
            <w:r>
              <w:t>- analysis directly supports main idea</w:t>
            </w:r>
          </w:p>
          <w:p w:rsidR="00462AF6" w:rsidRDefault="00462AF6" w:rsidP="009A3E82">
            <w:r>
              <w:t>-elaborates on the main idea with 6 relevant details</w:t>
            </w:r>
          </w:p>
        </w:tc>
        <w:tc>
          <w:tcPr>
            <w:tcW w:w="1875" w:type="dxa"/>
          </w:tcPr>
          <w:p w:rsidR="00462AF6" w:rsidRDefault="00462AF6" w:rsidP="009A3E82">
            <w:r>
              <w:t>- analysis directly supports main idea</w:t>
            </w:r>
          </w:p>
          <w:p w:rsidR="00462AF6" w:rsidRDefault="00462AF6" w:rsidP="009A3E82">
            <w:r>
              <w:t>- elaborates with 4 relevant details</w:t>
            </w:r>
          </w:p>
          <w:p w:rsidR="00462AF6" w:rsidRDefault="00462AF6" w:rsidP="009A3E82"/>
        </w:tc>
        <w:tc>
          <w:tcPr>
            <w:tcW w:w="1868" w:type="dxa"/>
          </w:tcPr>
          <w:p w:rsidR="00462AF6" w:rsidRDefault="00462AF6" w:rsidP="009A3E82">
            <w:r>
              <w:t>- analysis directly supports main idea</w:t>
            </w:r>
          </w:p>
          <w:p w:rsidR="00462AF6" w:rsidRDefault="00462AF6" w:rsidP="009A3E82">
            <w:r>
              <w:t>- elaborates with 2 relevant details; some details may not be relevant to thesis</w:t>
            </w:r>
          </w:p>
          <w:p w:rsidR="00462AF6" w:rsidRDefault="00462AF6" w:rsidP="009A3E82"/>
        </w:tc>
        <w:tc>
          <w:tcPr>
            <w:tcW w:w="1867" w:type="dxa"/>
          </w:tcPr>
          <w:p w:rsidR="00462AF6" w:rsidRDefault="00462AF6" w:rsidP="009A3E82">
            <w:r>
              <w:t xml:space="preserve"> - analysis is attempted, but may not support main idea</w:t>
            </w:r>
          </w:p>
          <w:p w:rsidR="00462AF6" w:rsidRDefault="00462AF6" w:rsidP="009A3E82">
            <w:r>
              <w:t>- minimal details</w:t>
            </w:r>
          </w:p>
        </w:tc>
      </w:tr>
    </w:tbl>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EB422C" w:rsidRPr="00EB422C" w:rsidRDefault="00EB422C" w:rsidP="00EB422C">
      <w:pPr>
        <w:pStyle w:val="ListParagraph"/>
        <w:numPr>
          <w:ilvl w:val="0"/>
          <w:numId w:val="11"/>
        </w:numPr>
        <w:rPr>
          <w:sz w:val="24"/>
          <w:szCs w:val="24"/>
        </w:rPr>
      </w:pPr>
      <w:r w:rsidRPr="00EB422C">
        <w:rPr>
          <w:sz w:val="24"/>
          <w:szCs w:val="24"/>
        </w:rPr>
        <w:t xml:space="preserve">The multi-genre project allowed you to think about the various genres that are out there to get your message across in the best way possible.    Think about the issue that touched your heart the most this year.  If you wanted to create more awareness of that issue in society, which genre or medium would you choose?  </w:t>
      </w:r>
    </w:p>
    <w:p w:rsidR="00EB422C" w:rsidRDefault="00EB422C" w:rsidP="00EB422C">
      <w:pPr>
        <w:rPr>
          <w:b/>
          <w:sz w:val="24"/>
          <w:szCs w:val="24"/>
        </w:rPr>
      </w:pPr>
      <w:r w:rsidRPr="00D42874">
        <w:rPr>
          <w:b/>
          <w:sz w:val="24"/>
          <w:szCs w:val="24"/>
        </w:rPr>
        <w:t xml:space="preserve">Pretend you are the author/artist.  Outline the genre or medium you have chosen, the main reasons for your choice, your overall vision of what the final product will look like, and its intended impact on society.  </w:t>
      </w:r>
    </w:p>
    <w:p w:rsidR="00462AF6" w:rsidRPr="00462AF6" w:rsidRDefault="00462AF6" w:rsidP="00EB422C">
      <w:pPr>
        <w:pStyle w:val="ListParagraph"/>
        <w:rPr>
          <w:b/>
        </w:rPr>
      </w:pPr>
    </w:p>
    <w:tbl>
      <w:tblPr>
        <w:tblStyle w:val="TableGrid"/>
        <w:tblW w:w="0" w:type="auto"/>
        <w:tblLook w:val="04A0" w:firstRow="1" w:lastRow="0" w:firstColumn="1" w:lastColumn="0" w:noHBand="0" w:noVBand="1"/>
      </w:tblPr>
      <w:tblGrid>
        <w:gridCol w:w="1856"/>
        <w:gridCol w:w="2003"/>
        <w:gridCol w:w="2003"/>
        <w:gridCol w:w="1853"/>
        <w:gridCol w:w="1635"/>
      </w:tblGrid>
      <w:tr w:rsidR="00F2119B" w:rsidTr="009A3E82">
        <w:tc>
          <w:tcPr>
            <w:tcW w:w="2126" w:type="dxa"/>
          </w:tcPr>
          <w:p w:rsidR="00462AF6" w:rsidRDefault="009E2953" w:rsidP="009A3E82">
            <w:r>
              <w:t>Writing</w:t>
            </w:r>
            <w:r w:rsidR="00462AF6">
              <w:t xml:space="preserve"> Outcome</w:t>
            </w:r>
          </w:p>
        </w:tc>
        <w:tc>
          <w:tcPr>
            <w:tcW w:w="1934" w:type="dxa"/>
          </w:tcPr>
          <w:p w:rsidR="00462AF6" w:rsidRDefault="000124E7" w:rsidP="009A3E82">
            <w:r>
              <w:t>14-15</w:t>
            </w:r>
          </w:p>
        </w:tc>
        <w:tc>
          <w:tcPr>
            <w:tcW w:w="1567" w:type="dxa"/>
          </w:tcPr>
          <w:p w:rsidR="00462AF6" w:rsidRDefault="009E2953" w:rsidP="009A3E82">
            <w:r>
              <w:t>11-12</w:t>
            </w:r>
          </w:p>
        </w:tc>
        <w:tc>
          <w:tcPr>
            <w:tcW w:w="1859" w:type="dxa"/>
          </w:tcPr>
          <w:p w:rsidR="00462AF6" w:rsidRDefault="009E2953" w:rsidP="009A3E82">
            <w:r>
              <w:t>8-9</w:t>
            </w:r>
          </w:p>
        </w:tc>
        <w:tc>
          <w:tcPr>
            <w:tcW w:w="1864" w:type="dxa"/>
          </w:tcPr>
          <w:p w:rsidR="00462AF6" w:rsidRDefault="009E2953" w:rsidP="009A3E82">
            <w:r>
              <w:t>5-6</w:t>
            </w:r>
          </w:p>
        </w:tc>
      </w:tr>
      <w:tr w:rsidR="00F2119B" w:rsidTr="009A3E82">
        <w:trPr>
          <w:trHeight w:val="2303"/>
        </w:trPr>
        <w:tc>
          <w:tcPr>
            <w:tcW w:w="2126" w:type="dxa"/>
          </w:tcPr>
          <w:p w:rsidR="00462AF6" w:rsidRPr="000E6FD8" w:rsidRDefault="000124E7" w:rsidP="009A3E82">
            <w:pPr>
              <w:rPr>
                <w:sz w:val="20"/>
                <w:szCs w:val="20"/>
              </w:rPr>
            </w:pPr>
            <w:r>
              <w:rPr>
                <w:sz w:val="20"/>
                <w:szCs w:val="20"/>
              </w:rPr>
              <w:t>8.3 Make informed choices of language and techniques to enhance the impact of imaginative writing and other ways of representing</w:t>
            </w:r>
          </w:p>
        </w:tc>
        <w:tc>
          <w:tcPr>
            <w:tcW w:w="1934" w:type="dxa"/>
          </w:tcPr>
          <w:p w:rsidR="00F2119B" w:rsidRDefault="00F515D5" w:rsidP="00F2119B">
            <w:r>
              <w:rPr>
                <w:sz w:val="20"/>
                <w:szCs w:val="20"/>
              </w:rPr>
              <w:t>-</w:t>
            </w:r>
            <w:r>
              <w:t xml:space="preserve"> defines main idea that captures the purpose </w:t>
            </w:r>
          </w:p>
          <w:p w:rsidR="00F515D5" w:rsidRDefault="00F515D5" w:rsidP="00F2119B">
            <w:r>
              <w:t>-focused main idea with original /thoughtful ideas</w:t>
            </w:r>
          </w:p>
          <w:p w:rsidR="00F515D5" w:rsidRDefault="00F515D5" w:rsidP="00F2119B">
            <w:r>
              <w:t>-</w:t>
            </w:r>
            <w:r w:rsidR="005E3691">
              <w:t xml:space="preserve"> skillfully connects with the audience to represent </w:t>
            </w:r>
          </w:p>
          <w:p w:rsidR="00F515D5" w:rsidRPr="00E27B16" w:rsidRDefault="00F515D5" w:rsidP="00F2119B">
            <w:pPr>
              <w:rPr>
                <w:sz w:val="20"/>
                <w:szCs w:val="20"/>
              </w:rPr>
            </w:pPr>
          </w:p>
        </w:tc>
        <w:tc>
          <w:tcPr>
            <w:tcW w:w="1567" w:type="dxa"/>
          </w:tcPr>
          <w:p w:rsidR="00462AF6" w:rsidRDefault="00462AF6" w:rsidP="000124E7">
            <w:pPr>
              <w:rPr>
                <w:sz w:val="20"/>
                <w:szCs w:val="20"/>
              </w:rPr>
            </w:pPr>
            <w:r w:rsidRPr="00E27B16">
              <w:rPr>
                <w:sz w:val="20"/>
                <w:szCs w:val="20"/>
              </w:rPr>
              <w:t xml:space="preserve">- </w:t>
            </w:r>
            <w:r w:rsidR="005E3691">
              <w:rPr>
                <w:sz w:val="20"/>
                <w:szCs w:val="20"/>
              </w:rPr>
              <w:t>main idea is identified</w:t>
            </w:r>
          </w:p>
          <w:p w:rsidR="005E3691" w:rsidRDefault="005E3691" w:rsidP="000124E7">
            <w:pPr>
              <w:rPr>
                <w:sz w:val="20"/>
                <w:szCs w:val="20"/>
              </w:rPr>
            </w:pPr>
            <w:r>
              <w:rPr>
                <w:sz w:val="20"/>
                <w:szCs w:val="20"/>
              </w:rPr>
              <w:t>- Main idea has some original thinking</w:t>
            </w:r>
          </w:p>
          <w:p w:rsidR="005E3691" w:rsidRPr="00E27B16" w:rsidRDefault="005E3691" w:rsidP="000124E7">
            <w:pPr>
              <w:rPr>
                <w:sz w:val="20"/>
                <w:szCs w:val="20"/>
              </w:rPr>
            </w:pPr>
            <w:r>
              <w:rPr>
                <w:sz w:val="20"/>
                <w:szCs w:val="20"/>
              </w:rPr>
              <w:t>- connection to audience is made</w:t>
            </w:r>
          </w:p>
        </w:tc>
        <w:tc>
          <w:tcPr>
            <w:tcW w:w="1859" w:type="dxa"/>
          </w:tcPr>
          <w:p w:rsidR="00462AF6" w:rsidRDefault="00462AF6" w:rsidP="000124E7">
            <w:pPr>
              <w:rPr>
                <w:sz w:val="20"/>
                <w:szCs w:val="20"/>
              </w:rPr>
            </w:pPr>
            <w:r w:rsidRPr="00E27B16">
              <w:rPr>
                <w:sz w:val="20"/>
                <w:szCs w:val="20"/>
              </w:rPr>
              <w:t xml:space="preserve">- </w:t>
            </w:r>
            <w:r w:rsidR="005E3691">
              <w:rPr>
                <w:sz w:val="20"/>
                <w:szCs w:val="20"/>
              </w:rPr>
              <w:t>an attempt to identify the main idea is made</w:t>
            </w:r>
          </w:p>
          <w:p w:rsidR="005E3691" w:rsidRDefault="005E3691" w:rsidP="000124E7">
            <w:pPr>
              <w:rPr>
                <w:sz w:val="20"/>
                <w:szCs w:val="20"/>
              </w:rPr>
            </w:pPr>
            <w:r>
              <w:rPr>
                <w:sz w:val="20"/>
                <w:szCs w:val="20"/>
              </w:rPr>
              <w:t>- main ideas may not be all relevant</w:t>
            </w:r>
          </w:p>
          <w:p w:rsidR="005E3691" w:rsidRPr="00E27B16" w:rsidRDefault="005E3691" w:rsidP="000124E7">
            <w:pPr>
              <w:rPr>
                <w:sz w:val="20"/>
                <w:szCs w:val="20"/>
              </w:rPr>
            </w:pPr>
            <w:r>
              <w:rPr>
                <w:sz w:val="20"/>
                <w:szCs w:val="20"/>
              </w:rPr>
              <w:t>- An attempt to make a connection to the audience is made.</w:t>
            </w:r>
          </w:p>
        </w:tc>
        <w:tc>
          <w:tcPr>
            <w:tcW w:w="1864" w:type="dxa"/>
          </w:tcPr>
          <w:p w:rsidR="00462AF6" w:rsidRDefault="00462AF6" w:rsidP="000124E7">
            <w:pPr>
              <w:rPr>
                <w:sz w:val="20"/>
                <w:szCs w:val="20"/>
              </w:rPr>
            </w:pPr>
            <w:r w:rsidRPr="00E27B16">
              <w:rPr>
                <w:sz w:val="20"/>
                <w:szCs w:val="20"/>
              </w:rPr>
              <w:t xml:space="preserve"> </w:t>
            </w:r>
            <w:r w:rsidR="005E3691">
              <w:rPr>
                <w:sz w:val="20"/>
                <w:szCs w:val="20"/>
              </w:rPr>
              <w:t>-no attempt to identify main idea</w:t>
            </w:r>
          </w:p>
          <w:p w:rsidR="005E3691" w:rsidRDefault="005E3691" w:rsidP="000124E7">
            <w:pPr>
              <w:rPr>
                <w:sz w:val="20"/>
                <w:szCs w:val="20"/>
              </w:rPr>
            </w:pPr>
            <w:r>
              <w:rPr>
                <w:sz w:val="20"/>
                <w:szCs w:val="20"/>
              </w:rPr>
              <w:t>-lacks relevant details</w:t>
            </w:r>
          </w:p>
          <w:p w:rsidR="005E3691" w:rsidRPr="00E27B16" w:rsidRDefault="005E3691" w:rsidP="000124E7">
            <w:pPr>
              <w:rPr>
                <w:sz w:val="20"/>
                <w:szCs w:val="20"/>
              </w:rPr>
            </w:pPr>
            <w:r>
              <w:rPr>
                <w:sz w:val="20"/>
                <w:szCs w:val="20"/>
              </w:rPr>
              <w:t xml:space="preserve">- no connection to audience </w:t>
            </w:r>
          </w:p>
        </w:tc>
      </w:tr>
      <w:tr w:rsidR="00F2119B" w:rsidTr="009A3E82">
        <w:tc>
          <w:tcPr>
            <w:tcW w:w="2126" w:type="dxa"/>
          </w:tcPr>
          <w:p w:rsidR="00462AF6" w:rsidRDefault="00462AF6" w:rsidP="009A3E82">
            <w:r>
              <w:t>Writing Outcome</w:t>
            </w:r>
          </w:p>
        </w:tc>
        <w:tc>
          <w:tcPr>
            <w:tcW w:w="1934" w:type="dxa"/>
          </w:tcPr>
          <w:p w:rsidR="00462AF6" w:rsidRDefault="000124E7" w:rsidP="009A3E82">
            <w:r>
              <w:t>14-15</w:t>
            </w:r>
          </w:p>
        </w:tc>
        <w:tc>
          <w:tcPr>
            <w:tcW w:w="1567" w:type="dxa"/>
          </w:tcPr>
          <w:p w:rsidR="00462AF6" w:rsidRDefault="00F2119B" w:rsidP="009A3E82">
            <w:r>
              <w:t>11-12</w:t>
            </w:r>
          </w:p>
        </w:tc>
        <w:tc>
          <w:tcPr>
            <w:tcW w:w="1859" w:type="dxa"/>
          </w:tcPr>
          <w:p w:rsidR="00462AF6" w:rsidRDefault="00F2119B" w:rsidP="009A3E82">
            <w:r>
              <w:t>8-9</w:t>
            </w:r>
          </w:p>
        </w:tc>
        <w:tc>
          <w:tcPr>
            <w:tcW w:w="1864" w:type="dxa"/>
          </w:tcPr>
          <w:p w:rsidR="00462AF6" w:rsidRDefault="00F2119B" w:rsidP="009A3E82">
            <w:r>
              <w:t>5-6</w:t>
            </w:r>
          </w:p>
        </w:tc>
      </w:tr>
      <w:tr w:rsidR="00F2119B" w:rsidTr="009A3E82">
        <w:trPr>
          <w:trHeight w:val="2132"/>
        </w:trPr>
        <w:tc>
          <w:tcPr>
            <w:tcW w:w="2126" w:type="dxa"/>
          </w:tcPr>
          <w:p w:rsidR="00462AF6" w:rsidRDefault="000124E7" w:rsidP="009A3E82">
            <w:pPr>
              <w:rPr>
                <w:sz w:val="20"/>
                <w:szCs w:val="20"/>
              </w:rPr>
            </w:pPr>
            <w:r>
              <w:rPr>
                <w:sz w:val="20"/>
                <w:szCs w:val="20"/>
              </w:rPr>
              <w:t>9.2  make informed choices of form, style, and content to address the demands of different audiences and purposes</w:t>
            </w:r>
          </w:p>
          <w:p w:rsidR="00462AF6" w:rsidRDefault="00462AF6" w:rsidP="009A3E82">
            <w:pPr>
              <w:rPr>
                <w:sz w:val="20"/>
                <w:szCs w:val="20"/>
              </w:rPr>
            </w:pPr>
          </w:p>
          <w:p w:rsidR="00462AF6" w:rsidRPr="000E6FD8" w:rsidRDefault="00462AF6" w:rsidP="009A3E82">
            <w:pPr>
              <w:rPr>
                <w:sz w:val="20"/>
                <w:szCs w:val="20"/>
              </w:rPr>
            </w:pPr>
          </w:p>
        </w:tc>
        <w:tc>
          <w:tcPr>
            <w:tcW w:w="1934" w:type="dxa"/>
          </w:tcPr>
          <w:p w:rsidR="00F2119B" w:rsidRDefault="00F2119B" w:rsidP="00F2119B">
            <w:r>
              <w:rPr>
                <w:sz w:val="20"/>
                <w:szCs w:val="20"/>
              </w:rPr>
              <w:t>-</w:t>
            </w:r>
            <w:r>
              <w:t xml:space="preserve"> reveals perspective of the purpose to audience. </w:t>
            </w:r>
          </w:p>
          <w:p w:rsidR="00F2119B" w:rsidRDefault="00F2119B" w:rsidP="00F2119B">
            <w:r>
              <w:t>-demonstrate strong feeling in unique way</w:t>
            </w:r>
          </w:p>
          <w:p w:rsidR="00F2119B" w:rsidRDefault="00F2119B" w:rsidP="00F2119B">
            <w:r>
              <w:t xml:space="preserve">-connects feelings/convictions to audience. </w:t>
            </w:r>
          </w:p>
          <w:p w:rsidR="00462AF6" w:rsidRPr="00E27B16" w:rsidRDefault="00462AF6" w:rsidP="009A3E82">
            <w:pPr>
              <w:rPr>
                <w:sz w:val="20"/>
                <w:szCs w:val="20"/>
              </w:rPr>
            </w:pPr>
          </w:p>
        </w:tc>
        <w:tc>
          <w:tcPr>
            <w:tcW w:w="1567" w:type="dxa"/>
          </w:tcPr>
          <w:p w:rsidR="00462AF6" w:rsidRDefault="00F2119B" w:rsidP="009A3E82">
            <w:r>
              <w:t>- reveals perspective of the purpose to audience</w:t>
            </w:r>
          </w:p>
          <w:p w:rsidR="00F2119B" w:rsidRDefault="00F2119B" w:rsidP="009A3E82">
            <w:r>
              <w:t>- connects feelings/convictions to audience.</w:t>
            </w:r>
          </w:p>
          <w:p w:rsidR="00F2119B" w:rsidRPr="00E27B16" w:rsidRDefault="00F2119B" w:rsidP="009A3E82">
            <w:pPr>
              <w:rPr>
                <w:sz w:val="20"/>
                <w:szCs w:val="20"/>
              </w:rPr>
            </w:pPr>
            <w:r>
              <w:t xml:space="preserve">- shows care to the topic </w:t>
            </w:r>
          </w:p>
        </w:tc>
        <w:tc>
          <w:tcPr>
            <w:tcW w:w="1859" w:type="dxa"/>
          </w:tcPr>
          <w:p w:rsidR="00462AF6" w:rsidRDefault="00F2119B" w:rsidP="009A3E82">
            <w:pPr>
              <w:rPr>
                <w:sz w:val="20"/>
                <w:szCs w:val="20"/>
              </w:rPr>
            </w:pPr>
            <w:r>
              <w:rPr>
                <w:sz w:val="20"/>
                <w:szCs w:val="20"/>
              </w:rPr>
              <w:t>- attempts to connect audience to purpose</w:t>
            </w:r>
          </w:p>
          <w:p w:rsidR="00F2119B" w:rsidRDefault="00F2119B" w:rsidP="009A3E82">
            <w:pPr>
              <w:rPr>
                <w:sz w:val="20"/>
                <w:szCs w:val="20"/>
              </w:rPr>
            </w:pPr>
            <w:r>
              <w:rPr>
                <w:sz w:val="20"/>
                <w:szCs w:val="20"/>
              </w:rPr>
              <w:t>-an attempt to connect feelings/convictions is made</w:t>
            </w:r>
          </w:p>
          <w:p w:rsidR="00F2119B" w:rsidRPr="00E27B16" w:rsidRDefault="00F2119B" w:rsidP="009A3E82">
            <w:pPr>
              <w:rPr>
                <w:sz w:val="20"/>
                <w:szCs w:val="20"/>
              </w:rPr>
            </w:pPr>
            <w:r>
              <w:rPr>
                <w:sz w:val="20"/>
                <w:szCs w:val="20"/>
              </w:rPr>
              <w:t>- no strong feelings are shown</w:t>
            </w:r>
          </w:p>
        </w:tc>
        <w:tc>
          <w:tcPr>
            <w:tcW w:w="1864" w:type="dxa"/>
          </w:tcPr>
          <w:p w:rsidR="00462AF6" w:rsidRDefault="00F2119B" w:rsidP="009A3E82">
            <w:pPr>
              <w:rPr>
                <w:sz w:val="20"/>
                <w:szCs w:val="20"/>
              </w:rPr>
            </w:pPr>
            <w:r>
              <w:rPr>
                <w:sz w:val="20"/>
                <w:szCs w:val="20"/>
              </w:rPr>
              <w:t xml:space="preserve">-topic lacks purpose </w:t>
            </w:r>
          </w:p>
          <w:p w:rsidR="00F2119B" w:rsidRPr="00E27B16" w:rsidRDefault="00F2119B" w:rsidP="009A3E82">
            <w:pPr>
              <w:rPr>
                <w:sz w:val="20"/>
                <w:szCs w:val="20"/>
              </w:rPr>
            </w:pPr>
            <w:r>
              <w:rPr>
                <w:sz w:val="20"/>
                <w:szCs w:val="20"/>
              </w:rPr>
              <w:t>-little feeling or conviction is made</w:t>
            </w:r>
          </w:p>
        </w:tc>
      </w:tr>
      <w:tr w:rsidR="00F2119B" w:rsidTr="009A3E82">
        <w:tc>
          <w:tcPr>
            <w:tcW w:w="2126" w:type="dxa"/>
          </w:tcPr>
          <w:p w:rsidR="00462AF6" w:rsidRDefault="00462AF6" w:rsidP="009A3E82"/>
        </w:tc>
        <w:tc>
          <w:tcPr>
            <w:tcW w:w="1934" w:type="dxa"/>
          </w:tcPr>
          <w:p w:rsidR="00462AF6" w:rsidRDefault="00462AF6" w:rsidP="009A3E82"/>
        </w:tc>
        <w:tc>
          <w:tcPr>
            <w:tcW w:w="1567" w:type="dxa"/>
          </w:tcPr>
          <w:p w:rsidR="00462AF6" w:rsidRDefault="00462AF6" w:rsidP="009A3E82"/>
        </w:tc>
        <w:tc>
          <w:tcPr>
            <w:tcW w:w="1859" w:type="dxa"/>
          </w:tcPr>
          <w:p w:rsidR="00462AF6" w:rsidRDefault="00462AF6" w:rsidP="009A3E82"/>
        </w:tc>
        <w:tc>
          <w:tcPr>
            <w:tcW w:w="1864" w:type="dxa"/>
          </w:tcPr>
          <w:p w:rsidR="00462AF6" w:rsidRDefault="00462AF6" w:rsidP="009A3E82"/>
        </w:tc>
      </w:tr>
    </w:tbl>
    <w:p w:rsidR="00462AF6" w:rsidRDefault="00462AF6" w:rsidP="00462AF6"/>
    <w:p w:rsidR="00462AF6" w:rsidRDefault="00462AF6" w:rsidP="00462AF6"/>
    <w:p w:rsidR="00462AF6" w:rsidRDefault="00462AF6" w:rsidP="00462AF6"/>
    <w:p w:rsidR="00143AB5" w:rsidRDefault="00143AB5" w:rsidP="00462AF6"/>
    <w:p w:rsidR="00143AB5" w:rsidRDefault="00143AB5" w:rsidP="00462AF6"/>
    <w:p w:rsidR="00143AB5" w:rsidRDefault="00143AB5" w:rsidP="00462AF6"/>
    <w:p w:rsidR="00143AB5" w:rsidRDefault="00143AB5" w:rsidP="00462AF6"/>
    <w:p w:rsidR="00143AB5" w:rsidRDefault="00143AB5" w:rsidP="00462AF6"/>
    <w:p w:rsidR="00143AB5" w:rsidRDefault="00143AB5" w:rsidP="00462AF6"/>
    <w:p w:rsidR="00143AB5" w:rsidRDefault="00143AB5" w:rsidP="00462AF6"/>
    <w:p w:rsidR="00EB422C" w:rsidRPr="00EB422C" w:rsidRDefault="00EB422C" w:rsidP="00EB422C">
      <w:pPr>
        <w:pStyle w:val="ListParagraph"/>
        <w:numPr>
          <w:ilvl w:val="0"/>
          <w:numId w:val="11"/>
        </w:numPr>
        <w:rPr>
          <w:sz w:val="24"/>
          <w:szCs w:val="24"/>
        </w:rPr>
      </w:pPr>
      <w:r w:rsidRPr="00EB422C">
        <w:rPr>
          <w:sz w:val="24"/>
          <w:szCs w:val="24"/>
        </w:rPr>
        <w:t xml:space="preserve">Titles are often important indicators of what to expect from any given piece of writing.  Titles can capture the reader’s attention, encouraging him/her to read further.  They can also preview the scope of a piece of writing. And, of course, titles (especially for pieces of literature) can hint at the larger thematic concerns at work within the text.  </w:t>
      </w:r>
      <w:r w:rsidRPr="00EB422C">
        <w:rPr>
          <w:b/>
          <w:sz w:val="24"/>
          <w:szCs w:val="24"/>
        </w:rPr>
        <w:t xml:space="preserve">Please choose two pieces of literature you have studied this </w:t>
      </w:r>
      <w:r w:rsidR="003934F5">
        <w:rPr>
          <w:b/>
          <w:sz w:val="24"/>
          <w:szCs w:val="24"/>
        </w:rPr>
        <w:t>year</w:t>
      </w:r>
      <w:bookmarkStart w:id="0" w:name="_GoBack"/>
      <w:bookmarkEnd w:id="0"/>
      <w:r w:rsidRPr="00EB422C">
        <w:rPr>
          <w:b/>
          <w:sz w:val="24"/>
          <w:szCs w:val="24"/>
        </w:rPr>
        <w:t>, and discuss the importance/function/effectiveness of their titles.</w:t>
      </w:r>
      <w:r w:rsidRPr="00EB422C">
        <w:rPr>
          <w:sz w:val="24"/>
          <w:szCs w:val="24"/>
        </w:rPr>
        <w:t xml:space="preserve">  </w:t>
      </w:r>
    </w:p>
    <w:p w:rsidR="00462AF6" w:rsidRPr="00462AF6" w:rsidRDefault="00462AF6" w:rsidP="00EB422C">
      <w:pPr>
        <w:pStyle w:val="ListParagraph"/>
        <w:ind w:left="1080"/>
        <w:rPr>
          <w:b/>
        </w:rPr>
      </w:pPr>
    </w:p>
    <w:tbl>
      <w:tblPr>
        <w:tblStyle w:val="TableGrid"/>
        <w:tblW w:w="0" w:type="auto"/>
        <w:tblLook w:val="04A0" w:firstRow="1" w:lastRow="0" w:firstColumn="1" w:lastColumn="0" w:noHBand="0" w:noVBand="1"/>
      </w:tblPr>
      <w:tblGrid>
        <w:gridCol w:w="1884"/>
        <w:gridCol w:w="1880"/>
        <w:gridCol w:w="1883"/>
        <w:gridCol w:w="1851"/>
        <w:gridCol w:w="1852"/>
      </w:tblGrid>
      <w:tr w:rsidR="00462AF6" w:rsidTr="009A3E82">
        <w:tc>
          <w:tcPr>
            <w:tcW w:w="1884" w:type="dxa"/>
          </w:tcPr>
          <w:p w:rsidR="00462AF6" w:rsidRDefault="00462AF6" w:rsidP="009A3E82">
            <w:r>
              <w:t>Reading Outcome</w:t>
            </w:r>
          </w:p>
        </w:tc>
        <w:tc>
          <w:tcPr>
            <w:tcW w:w="1880" w:type="dxa"/>
          </w:tcPr>
          <w:p w:rsidR="00462AF6" w:rsidRDefault="00462AF6" w:rsidP="009A3E82">
            <w:r>
              <w:t>9-10</w:t>
            </w:r>
          </w:p>
        </w:tc>
        <w:tc>
          <w:tcPr>
            <w:tcW w:w="1883" w:type="dxa"/>
          </w:tcPr>
          <w:p w:rsidR="00462AF6" w:rsidRDefault="00462AF6" w:rsidP="009A3E82">
            <w:r>
              <w:t>7-8</w:t>
            </w:r>
          </w:p>
        </w:tc>
        <w:tc>
          <w:tcPr>
            <w:tcW w:w="1851" w:type="dxa"/>
          </w:tcPr>
          <w:p w:rsidR="00462AF6" w:rsidRDefault="00462AF6" w:rsidP="009A3E82">
            <w:r>
              <w:t>5-6</w:t>
            </w:r>
          </w:p>
        </w:tc>
        <w:tc>
          <w:tcPr>
            <w:tcW w:w="1852" w:type="dxa"/>
          </w:tcPr>
          <w:p w:rsidR="00462AF6" w:rsidRDefault="00462AF6" w:rsidP="009A3E82">
            <w:r>
              <w:t>3-4</w:t>
            </w:r>
          </w:p>
        </w:tc>
      </w:tr>
      <w:tr w:rsidR="00462AF6" w:rsidTr="009A3E82">
        <w:trPr>
          <w:trHeight w:val="2303"/>
        </w:trPr>
        <w:tc>
          <w:tcPr>
            <w:tcW w:w="1884" w:type="dxa"/>
          </w:tcPr>
          <w:p w:rsidR="00462AF6" w:rsidRDefault="00462AF6" w:rsidP="009A3E82">
            <w:pPr>
              <w:rPr>
                <w:sz w:val="20"/>
                <w:szCs w:val="20"/>
              </w:rPr>
            </w:pPr>
            <w:r>
              <w:rPr>
                <w:sz w:val="20"/>
                <w:szCs w:val="20"/>
              </w:rPr>
              <w:t>4.2 view a wide variety of visual texts, comparing and analyzing the structure, genre, and diversity of different texts</w:t>
            </w:r>
          </w:p>
          <w:p w:rsidR="00462AF6" w:rsidRPr="000E6FD8" w:rsidRDefault="00462AF6" w:rsidP="009A3E82">
            <w:pPr>
              <w:rPr>
                <w:sz w:val="20"/>
                <w:szCs w:val="20"/>
              </w:rPr>
            </w:pPr>
          </w:p>
        </w:tc>
        <w:tc>
          <w:tcPr>
            <w:tcW w:w="1880" w:type="dxa"/>
          </w:tcPr>
          <w:p w:rsidR="00462AF6" w:rsidRPr="006C0BEE" w:rsidRDefault="00462AF6" w:rsidP="009A3E82">
            <w:pPr>
              <w:rPr>
                <w:sz w:val="20"/>
                <w:szCs w:val="20"/>
              </w:rPr>
            </w:pPr>
            <w:r>
              <w:t xml:space="preserve">- </w:t>
            </w:r>
            <w:r w:rsidRPr="006C0BEE">
              <w:rPr>
                <w:sz w:val="20"/>
                <w:szCs w:val="20"/>
              </w:rPr>
              <w:t xml:space="preserve">make inferences about complex characters and story events; describe effects on plot </w:t>
            </w:r>
          </w:p>
          <w:p w:rsidR="00462AF6" w:rsidRDefault="00462AF6" w:rsidP="009A3E82">
            <w:r w:rsidRPr="006C0BEE">
              <w:rPr>
                <w:sz w:val="20"/>
                <w:szCs w:val="20"/>
              </w:rPr>
              <w:t>- choose precise evidence from the text  to support opinions</w:t>
            </w:r>
          </w:p>
        </w:tc>
        <w:tc>
          <w:tcPr>
            <w:tcW w:w="1883" w:type="dxa"/>
          </w:tcPr>
          <w:p w:rsidR="00462AF6" w:rsidRDefault="00462AF6" w:rsidP="009A3E82">
            <w:r>
              <w:t xml:space="preserve">- make inferences about complex characters and story events; describe effects on plot </w:t>
            </w:r>
          </w:p>
          <w:p w:rsidR="00462AF6" w:rsidRDefault="00462AF6" w:rsidP="009A3E82"/>
          <w:p w:rsidR="00462AF6" w:rsidRDefault="00462AF6" w:rsidP="009A3E82"/>
        </w:tc>
        <w:tc>
          <w:tcPr>
            <w:tcW w:w="1851" w:type="dxa"/>
          </w:tcPr>
          <w:p w:rsidR="00462AF6" w:rsidRDefault="00462AF6" w:rsidP="009A3E82">
            <w:r>
              <w:t>An attempt is made to analyse texts; characters and events and author craft are not well-understood</w:t>
            </w:r>
          </w:p>
        </w:tc>
        <w:tc>
          <w:tcPr>
            <w:tcW w:w="1852" w:type="dxa"/>
          </w:tcPr>
          <w:p w:rsidR="00462AF6" w:rsidRDefault="00462AF6" w:rsidP="009A3E82">
            <w:r>
              <w:t xml:space="preserve"> - attempt is made to analyse texts; justification limited</w:t>
            </w:r>
          </w:p>
        </w:tc>
      </w:tr>
      <w:tr w:rsidR="00462AF6" w:rsidTr="009A3E82">
        <w:tc>
          <w:tcPr>
            <w:tcW w:w="1884" w:type="dxa"/>
          </w:tcPr>
          <w:p w:rsidR="00462AF6" w:rsidRDefault="00462AF6" w:rsidP="009A3E82">
            <w:r>
              <w:t>Reading Outcome</w:t>
            </w:r>
          </w:p>
        </w:tc>
        <w:tc>
          <w:tcPr>
            <w:tcW w:w="1880" w:type="dxa"/>
          </w:tcPr>
          <w:p w:rsidR="00462AF6" w:rsidRDefault="00462AF6" w:rsidP="009A3E82">
            <w:r>
              <w:t>9-10</w:t>
            </w:r>
          </w:p>
        </w:tc>
        <w:tc>
          <w:tcPr>
            <w:tcW w:w="1883" w:type="dxa"/>
          </w:tcPr>
          <w:p w:rsidR="00462AF6" w:rsidRDefault="00462AF6" w:rsidP="009A3E82">
            <w:r>
              <w:t>7-8</w:t>
            </w:r>
          </w:p>
        </w:tc>
        <w:tc>
          <w:tcPr>
            <w:tcW w:w="1851" w:type="dxa"/>
          </w:tcPr>
          <w:p w:rsidR="00462AF6" w:rsidRDefault="00462AF6" w:rsidP="009A3E82">
            <w:r>
              <w:t>5-6</w:t>
            </w:r>
          </w:p>
        </w:tc>
        <w:tc>
          <w:tcPr>
            <w:tcW w:w="1852" w:type="dxa"/>
          </w:tcPr>
          <w:p w:rsidR="00462AF6" w:rsidRDefault="00462AF6" w:rsidP="009A3E82">
            <w:r>
              <w:t>3-4</w:t>
            </w:r>
          </w:p>
        </w:tc>
      </w:tr>
      <w:tr w:rsidR="00462AF6" w:rsidTr="009A3E82">
        <w:trPr>
          <w:trHeight w:val="2303"/>
        </w:trPr>
        <w:tc>
          <w:tcPr>
            <w:tcW w:w="1884" w:type="dxa"/>
          </w:tcPr>
          <w:p w:rsidR="00462AF6" w:rsidRDefault="00462AF6" w:rsidP="009A3E82">
            <w:pPr>
              <w:rPr>
                <w:sz w:val="20"/>
                <w:szCs w:val="20"/>
              </w:rPr>
            </w:pPr>
            <w:r>
              <w:rPr>
                <w:sz w:val="20"/>
                <w:szCs w:val="20"/>
              </w:rPr>
              <w:t>4.2 view a wide variety of visual texts, comparing and analyzing the structure, genre, and diversity of different texts</w:t>
            </w:r>
          </w:p>
          <w:p w:rsidR="00462AF6" w:rsidRPr="000E6FD8" w:rsidRDefault="00462AF6" w:rsidP="009A3E82">
            <w:pPr>
              <w:rPr>
                <w:sz w:val="20"/>
                <w:szCs w:val="20"/>
              </w:rPr>
            </w:pPr>
          </w:p>
        </w:tc>
        <w:tc>
          <w:tcPr>
            <w:tcW w:w="1880" w:type="dxa"/>
          </w:tcPr>
          <w:p w:rsidR="00462AF6" w:rsidRDefault="00462AF6" w:rsidP="009A3E82">
            <w:r>
              <w:t xml:space="preserve">- </w:t>
            </w:r>
            <w:r w:rsidRPr="00E27B16">
              <w:rPr>
                <w:sz w:val="20"/>
                <w:szCs w:val="20"/>
              </w:rPr>
              <w:t>explain how different elements of craft create meaning and engage the audience: evaluate the author’s effectiveness</w:t>
            </w:r>
          </w:p>
          <w:p w:rsidR="00462AF6" w:rsidRPr="00F36FF7" w:rsidRDefault="00462AF6" w:rsidP="009A3E82">
            <w:pPr>
              <w:rPr>
                <w:sz w:val="20"/>
                <w:szCs w:val="20"/>
              </w:rPr>
            </w:pPr>
            <w:r>
              <w:t xml:space="preserve">-Analyze and evaluate information </w:t>
            </w:r>
          </w:p>
        </w:tc>
        <w:tc>
          <w:tcPr>
            <w:tcW w:w="1883" w:type="dxa"/>
          </w:tcPr>
          <w:p w:rsidR="00462AF6" w:rsidRDefault="00462AF6" w:rsidP="009A3E82"/>
          <w:p w:rsidR="00462AF6" w:rsidRDefault="00462AF6" w:rsidP="009A3E82">
            <w:r w:rsidRPr="00E27B16">
              <w:rPr>
                <w:sz w:val="20"/>
                <w:szCs w:val="20"/>
              </w:rPr>
              <w:t>explain how different elements of craft create meaning and engage the audience: evaluate the author’s effectiveness</w:t>
            </w:r>
          </w:p>
        </w:tc>
        <w:tc>
          <w:tcPr>
            <w:tcW w:w="1851" w:type="dxa"/>
          </w:tcPr>
          <w:p w:rsidR="00462AF6" w:rsidRDefault="00462AF6" w:rsidP="009A3E82"/>
          <w:p w:rsidR="00462AF6" w:rsidRDefault="00D36B1E" w:rsidP="009A3E82">
            <w:r>
              <w:t>An attempt is made to analyse texts; characters and events and author craft are not well-understood</w:t>
            </w:r>
          </w:p>
        </w:tc>
        <w:tc>
          <w:tcPr>
            <w:tcW w:w="1852" w:type="dxa"/>
          </w:tcPr>
          <w:p w:rsidR="00462AF6" w:rsidRDefault="00462AF6" w:rsidP="00D36B1E">
            <w:r>
              <w:t xml:space="preserve"> </w:t>
            </w:r>
            <w:r w:rsidR="00D36B1E">
              <w:t>attempt is made to analyse texts; justification limited</w:t>
            </w:r>
          </w:p>
        </w:tc>
      </w:tr>
      <w:tr w:rsidR="00462AF6" w:rsidTr="009A3E82">
        <w:tc>
          <w:tcPr>
            <w:tcW w:w="1884" w:type="dxa"/>
          </w:tcPr>
          <w:p w:rsidR="00462AF6" w:rsidRDefault="00462AF6" w:rsidP="009A3E82">
            <w:r>
              <w:t>Writing Outcome</w:t>
            </w:r>
          </w:p>
        </w:tc>
        <w:tc>
          <w:tcPr>
            <w:tcW w:w="1880" w:type="dxa"/>
          </w:tcPr>
          <w:p w:rsidR="00462AF6" w:rsidRDefault="00462AF6" w:rsidP="009A3E82">
            <w:r>
              <w:t>9-10</w:t>
            </w:r>
          </w:p>
        </w:tc>
        <w:tc>
          <w:tcPr>
            <w:tcW w:w="1883" w:type="dxa"/>
          </w:tcPr>
          <w:p w:rsidR="00462AF6" w:rsidRDefault="00462AF6" w:rsidP="009A3E82">
            <w:r>
              <w:t>7-8</w:t>
            </w:r>
          </w:p>
        </w:tc>
        <w:tc>
          <w:tcPr>
            <w:tcW w:w="1851" w:type="dxa"/>
          </w:tcPr>
          <w:p w:rsidR="00462AF6" w:rsidRDefault="00462AF6" w:rsidP="009A3E82">
            <w:r>
              <w:t>5-6</w:t>
            </w:r>
          </w:p>
        </w:tc>
        <w:tc>
          <w:tcPr>
            <w:tcW w:w="1852" w:type="dxa"/>
          </w:tcPr>
          <w:p w:rsidR="00462AF6" w:rsidRDefault="00462AF6" w:rsidP="009A3E82">
            <w:r>
              <w:t>3-4</w:t>
            </w:r>
          </w:p>
        </w:tc>
      </w:tr>
      <w:tr w:rsidR="00462AF6" w:rsidTr="009A3E82">
        <w:trPr>
          <w:trHeight w:val="1610"/>
        </w:trPr>
        <w:tc>
          <w:tcPr>
            <w:tcW w:w="1884" w:type="dxa"/>
          </w:tcPr>
          <w:p w:rsidR="00462AF6" w:rsidRPr="000E6FD8" w:rsidRDefault="00D36B1E" w:rsidP="009A3E82">
            <w:pPr>
              <w:rPr>
                <w:sz w:val="20"/>
                <w:szCs w:val="20"/>
              </w:rPr>
            </w:pPr>
            <w:r>
              <w:rPr>
                <w:sz w:val="20"/>
                <w:szCs w:val="20"/>
              </w:rPr>
              <w:t>8.1  or 9.2??</w:t>
            </w:r>
          </w:p>
        </w:tc>
        <w:tc>
          <w:tcPr>
            <w:tcW w:w="1880" w:type="dxa"/>
          </w:tcPr>
          <w:p w:rsidR="00462AF6" w:rsidRDefault="00462AF6" w:rsidP="009A3E82"/>
        </w:tc>
        <w:tc>
          <w:tcPr>
            <w:tcW w:w="1883" w:type="dxa"/>
          </w:tcPr>
          <w:p w:rsidR="00462AF6" w:rsidRDefault="00462AF6" w:rsidP="009A3E82"/>
        </w:tc>
        <w:tc>
          <w:tcPr>
            <w:tcW w:w="1851" w:type="dxa"/>
          </w:tcPr>
          <w:p w:rsidR="00462AF6" w:rsidRDefault="00462AF6" w:rsidP="009A3E82"/>
        </w:tc>
        <w:tc>
          <w:tcPr>
            <w:tcW w:w="1852" w:type="dxa"/>
          </w:tcPr>
          <w:p w:rsidR="00462AF6" w:rsidRDefault="00462AF6" w:rsidP="009A3E82"/>
        </w:tc>
      </w:tr>
    </w:tbl>
    <w:p w:rsidR="00462AF6" w:rsidRDefault="00462AF6" w:rsidP="00462AF6"/>
    <w:p w:rsidR="00462AF6" w:rsidRDefault="00462AF6" w:rsidP="00462AF6"/>
    <w:p w:rsidR="000124E7" w:rsidRDefault="000124E7" w:rsidP="00462AF6"/>
    <w:p w:rsidR="00462AF6" w:rsidRDefault="00462AF6" w:rsidP="00462AF6"/>
    <w:p w:rsidR="00462AF6" w:rsidRDefault="00462AF6" w:rsidP="00462AF6"/>
    <w:p w:rsidR="00EB422C" w:rsidRPr="00EB422C" w:rsidRDefault="00462AF6" w:rsidP="00EB422C">
      <w:pPr>
        <w:pStyle w:val="ListParagraph"/>
        <w:numPr>
          <w:ilvl w:val="0"/>
          <w:numId w:val="11"/>
        </w:numPr>
        <w:rPr>
          <w:rFonts w:ascii="Calibri" w:eastAsia="Calibri" w:hAnsi="Calibri" w:cs="Times New Roman"/>
          <w:sz w:val="24"/>
          <w:szCs w:val="24"/>
        </w:rPr>
      </w:pPr>
      <w:r>
        <w:t xml:space="preserve"> </w:t>
      </w:r>
      <w:r w:rsidR="00EB422C" w:rsidRPr="00EB422C">
        <w:rPr>
          <w:rFonts w:ascii="Calibri" w:eastAsia="Calibri" w:hAnsi="Calibri" w:cs="Times New Roman"/>
          <w:sz w:val="24"/>
          <w:szCs w:val="24"/>
        </w:rPr>
        <w:t xml:space="preserve">As we delved into various types of texts this semester, students found some more difficult to engage in than others.   Indeed, as technology evolves, the ways in which we communicate also evolve.  As a result, students today find it difficult to engage with certain texts because they simply don’t use them in real life.  </w:t>
      </w:r>
    </w:p>
    <w:p w:rsidR="00EB422C" w:rsidRPr="00EB422C" w:rsidRDefault="00EB422C" w:rsidP="00EB422C">
      <w:pPr>
        <w:spacing w:after="200" w:line="276" w:lineRule="auto"/>
        <w:rPr>
          <w:rFonts w:ascii="Calibri" w:eastAsia="Calibri" w:hAnsi="Calibri" w:cs="Times New Roman"/>
          <w:b/>
          <w:sz w:val="24"/>
          <w:szCs w:val="24"/>
        </w:rPr>
      </w:pPr>
      <w:r w:rsidRPr="00EB422C">
        <w:rPr>
          <w:rFonts w:ascii="Calibri" w:eastAsia="Calibri" w:hAnsi="Calibri" w:cs="Times New Roman"/>
          <w:b/>
          <w:sz w:val="24"/>
          <w:szCs w:val="24"/>
        </w:rPr>
        <w:t>Do we, as teachers, simply abandon these texts as we use them less and less in society, or should we continue to practice those literacies?</w:t>
      </w:r>
    </w:p>
    <w:p w:rsidR="00EB422C" w:rsidRPr="00EB422C" w:rsidRDefault="00EB422C" w:rsidP="00EB422C">
      <w:pPr>
        <w:spacing w:after="200" w:line="276" w:lineRule="auto"/>
        <w:rPr>
          <w:rFonts w:ascii="Calibri" w:eastAsia="Calibri" w:hAnsi="Calibri" w:cs="Times New Roman"/>
          <w:b/>
          <w:sz w:val="24"/>
          <w:szCs w:val="24"/>
        </w:rPr>
      </w:pPr>
      <w:r w:rsidRPr="00EB422C">
        <w:rPr>
          <w:rFonts w:ascii="Calibri" w:eastAsia="Calibri" w:hAnsi="Calibri" w:cs="Times New Roman"/>
          <w:b/>
          <w:sz w:val="24"/>
          <w:szCs w:val="24"/>
        </w:rPr>
        <w:t>In a short essay, r</w:t>
      </w:r>
      <w:r>
        <w:rPr>
          <w:rFonts w:ascii="Calibri" w:eastAsia="Calibri" w:hAnsi="Calibri" w:cs="Times New Roman"/>
          <w:b/>
          <w:sz w:val="24"/>
          <w:szCs w:val="24"/>
        </w:rPr>
        <w:t xml:space="preserve">ecommend the types of texts we should keep, </w:t>
      </w:r>
      <w:r w:rsidRPr="00EB422C">
        <w:rPr>
          <w:rFonts w:ascii="Calibri" w:eastAsia="Calibri" w:hAnsi="Calibri" w:cs="Times New Roman"/>
          <w:b/>
          <w:sz w:val="24"/>
          <w:szCs w:val="24"/>
        </w:rPr>
        <w:t>and which we could perhaps leave behind.  Make sure to justify your points with examples and details.   If your recommendation is to abandon some types of texts, how will this affect the overall intelligence of society?</w:t>
      </w:r>
    </w:p>
    <w:p w:rsidR="00462AF6" w:rsidRDefault="00462AF6" w:rsidP="00EB422C"/>
    <w:tbl>
      <w:tblPr>
        <w:tblStyle w:val="TableGrid"/>
        <w:tblW w:w="0" w:type="auto"/>
        <w:tblLook w:val="04A0" w:firstRow="1" w:lastRow="0" w:firstColumn="1" w:lastColumn="0" w:noHBand="0" w:noVBand="1"/>
      </w:tblPr>
      <w:tblGrid>
        <w:gridCol w:w="1863"/>
        <w:gridCol w:w="1873"/>
        <w:gridCol w:w="1871"/>
        <w:gridCol w:w="1869"/>
        <w:gridCol w:w="1874"/>
      </w:tblGrid>
      <w:tr w:rsidR="00462AF6" w:rsidTr="009A3E82">
        <w:tc>
          <w:tcPr>
            <w:tcW w:w="1863" w:type="dxa"/>
          </w:tcPr>
          <w:p w:rsidR="00462AF6" w:rsidRDefault="00462AF6" w:rsidP="009A3E82">
            <w:r>
              <w:t>Reading Outcome</w:t>
            </w:r>
          </w:p>
        </w:tc>
        <w:tc>
          <w:tcPr>
            <w:tcW w:w="1873" w:type="dxa"/>
          </w:tcPr>
          <w:p w:rsidR="00462AF6" w:rsidRDefault="00D36B1E" w:rsidP="009A3E82">
            <w:r>
              <w:t>14-15</w:t>
            </w:r>
          </w:p>
        </w:tc>
        <w:tc>
          <w:tcPr>
            <w:tcW w:w="1871" w:type="dxa"/>
          </w:tcPr>
          <w:p w:rsidR="00462AF6" w:rsidRDefault="00D36B1E" w:rsidP="009A3E82">
            <w:r>
              <w:t>11-12</w:t>
            </w:r>
          </w:p>
        </w:tc>
        <w:tc>
          <w:tcPr>
            <w:tcW w:w="1869" w:type="dxa"/>
          </w:tcPr>
          <w:p w:rsidR="00462AF6" w:rsidRDefault="00D36B1E" w:rsidP="009A3E82">
            <w:r>
              <w:t>8-9</w:t>
            </w:r>
          </w:p>
        </w:tc>
        <w:tc>
          <w:tcPr>
            <w:tcW w:w="1874" w:type="dxa"/>
          </w:tcPr>
          <w:p w:rsidR="00462AF6" w:rsidRDefault="00D36B1E" w:rsidP="009A3E82">
            <w:r>
              <w:t>6-7</w:t>
            </w:r>
          </w:p>
        </w:tc>
      </w:tr>
      <w:tr w:rsidR="00462AF6" w:rsidTr="009A3E82">
        <w:trPr>
          <w:trHeight w:val="2303"/>
        </w:trPr>
        <w:tc>
          <w:tcPr>
            <w:tcW w:w="1863" w:type="dxa"/>
          </w:tcPr>
          <w:p w:rsidR="00462AF6" w:rsidRDefault="00462AF6" w:rsidP="009A3E82">
            <w:pPr>
              <w:rPr>
                <w:sz w:val="20"/>
                <w:szCs w:val="20"/>
              </w:rPr>
            </w:pPr>
            <w:r>
              <w:rPr>
                <w:sz w:val="20"/>
                <w:szCs w:val="20"/>
              </w:rPr>
              <w:t>6.1  Recognize and articulate the elements of information from a variety of sources that trigger personal responses</w:t>
            </w:r>
          </w:p>
          <w:p w:rsidR="00462AF6" w:rsidRPr="000E6FD8" w:rsidRDefault="00462AF6" w:rsidP="009A3E82">
            <w:pPr>
              <w:rPr>
                <w:sz w:val="20"/>
                <w:szCs w:val="20"/>
              </w:rPr>
            </w:pPr>
            <w:r>
              <w:rPr>
                <w:sz w:val="20"/>
                <w:szCs w:val="20"/>
              </w:rPr>
              <w:t>6.2 make connections between ideas and information presented in literary and media texts and their own experiences</w:t>
            </w:r>
          </w:p>
        </w:tc>
        <w:tc>
          <w:tcPr>
            <w:tcW w:w="1873" w:type="dxa"/>
          </w:tcPr>
          <w:p w:rsidR="00462AF6" w:rsidRDefault="00462AF6" w:rsidP="009A3E82">
            <w:r>
              <w:t>- consider texts in terms of worldview; make connections between texts and social and moral issues</w:t>
            </w:r>
          </w:p>
          <w:p w:rsidR="00462AF6" w:rsidRDefault="00462AF6" w:rsidP="009A3E82">
            <w:r>
              <w:t>-express changes in personal viewpoint and ideas</w:t>
            </w:r>
          </w:p>
          <w:p w:rsidR="00462AF6" w:rsidRDefault="00462AF6" w:rsidP="009A3E82">
            <w:r>
              <w:t>-offer unique perspectives</w:t>
            </w:r>
          </w:p>
          <w:p w:rsidR="00462AF6" w:rsidRDefault="00462AF6" w:rsidP="009A3E82"/>
        </w:tc>
        <w:tc>
          <w:tcPr>
            <w:tcW w:w="1871" w:type="dxa"/>
          </w:tcPr>
          <w:p w:rsidR="00462AF6" w:rsidRDefault="00462AF6" w:rsidP="009A3E82">
            <w:r>
              <w:t>- consider texts in terms of worldview; make connections between texts and social and moral issues</w:t>
            </w:r>
          </w:p>
          <w:p w:rsidR="00462AF6" w:rsidRDefault="00462AF6" w:rsidP="009A3E82">
            <w:r>
              <w:t>-express changes in personal viewpoint and ideas</w:t>
            </w:r>
          </w:p>
          <w:p w:rsidR="00462AF6" w:rsidRDefault="00462AF6" w:rsidP="009A3E82"/>
          <w:p w:rsidR="00462AF6" w:rsidRDefault="00462AF6" w:rsidP="009A3E82"/>
        </w:tc>
        <w:tc>
          <w:tcPr>
            <w:tcW w:w="1869" w:type="dxa"/>
          </w:tcPr>
          <w:p w:rsidR="00462AF6" w:rsidRDefault="00462AF6" w:rsidP="009A3E82">
            <w:r>
              <w:t>- express changes in personal viewpoint and ideas</w:t>
            </w:r>
          </w:p>
          <w:p w:rsidR="00462AF6" w:rsidRDefault="00462AF6" w:rsidP="009A3E82"/>
        </w:tc>
        <w:tc>
          <w:tcPr>
            <w:tcW w:w="1874" w:type="dxa"/>
          </w:tcPr>
          <w:p w:rsidR="00462AF6" w:rsidRDefault="00462AF6" w:rsidP="009A3E82">
            <w:r>
              <w:t xml:space="preserve"> - some details from texts are mentioned; may not connect to personal views</w:t>
            </w:r>
          </w:p>
        </w:tc>
      </w:tr>
      <w:tr w:rsidR="00462AF6" w:rsidTr="009A3E82">
        <w:tc>
          <w:tcPr>
            <w:tcW w:w="1863" w:type="dxa"/>
          </w:tcPr>
          <w:p w:rsidR="00462AF6" w:rsidRDefault="00462AF6" w:rsidP="009A3E82">
            <w:r>
              <w:t>Writing Outcome</w:t>
            </w:r>
          </w:p>
        </w:tc>
        <w:tc>
          <w:tcPr>
            <w:tcW w:w="1873" w:type="dxa"/>
          </w:tcPr>
          <w:p w:rsidR="00462AF6" w:rsidRDefault="00D36B1E" w:rsidP="009A3E82">
            <w:r>
              <w:t>14-15</w:t>
            </w:r>
          </w:p>
        </w:tc>
        <w:tc>
          <w:tcPr>
            <w:tcW w:w="1871" w:type="dxa"/>
          </w:tcPr>
          <w:p w:rsidR="00462AF6" w:rsidRDefault="00D36B1E" w:rsidP="009A3E82">
            <w:r>
              <w:t>11-12</w:t>
            </w:r>
          </w:p>
        </w:tc>
        <w:tc>
          <w:tcPr>
            <w:tcW w:w="1869" w:type="dxa"/>
          </w:tcPr>
          <w:p w:rsidR="00462AF6" w:rsidRDefault="00D36B1E" w:rsidP="009A3E82">
            <w:r>
              <w:t>8-9</w:t>
            </w:r>
          </w:p>
        </w:tc>
        <w:tc>
          <w:tcPr>
            <w:tcW w:w="1874" w:type="dxa"/>
          </w:tcPr>
          <w:p w:rsidR="00462AF6" w:rsidRDefault="00D36B1E" w:rsidP="009A3E82">
            <w:r>
              <w:t>6-7</w:t>
            </w:r>
          </w:p>
        </w:tc>
      </w:tr>
      <w:tr w:rsidR="00462AF6" w:rsidTr="009A3E82">
        <w:trPr>
          <w:trHeight w:val="2303"/>
        </w:trPr>
        <w:tc>
          <w:tcPr>
            <w:tcW w:w="1863" w:type="dxa"/>
          </w:tcPr>
          <w:p w:rsidR="00462AF6" w:rsidRDefault="00462AF6" w:rsidP="009A3E82">
            <w:pPr>
              <w:rPr>
                <w:sz w:val="20"/>
                <w:szCs w:val="20"/>
              </w:rPr>
            </w:pPr>
            <w:r>
              <w:rPr>
                <w:sz w:val="20"/>
                <w:szCs w:val="20"/>
              </w:rPr>
              <w:t>8.1  Use writing to reflect  on experiences with a range of texts and issues</w:t>
            </w:r>
          </w:p>
          <w:p w:rsidR="00462AF6" w:rsidRDefault="00462AF6" w:rsidP="009A3E82">
            <w:pPr>
              <w:rPr>
                <w:sz w:val="20"/>
                <w:szCs w:val="20"/>
              </w:rPr>
            </w:pPr>
          </w:p>
          <w:p w:rsidR="00462AF6" w:rsidRDefault="00462AF6" w:rsidP="009A3E82">
            <w:pPr>
              <w:rPr>
                <w:sz w:val="20"/>
                <w:szCs w:val="20"/>
              </w:rPr>
            </w:pPr>
          </w:p>
          <w:p w:rsidR="00462AF6" w:rsidRPr="000E6FD8" w:rsidRDefault="00462AF6" w:rsidP="009A3E82">
            <w:pPr>
              <w:rPr>
                <w:sz w:val="20"/>
                <w:szCs w:val="20"/>
              </w:rPr>
            </w:pPr>
          </w:p>
        </w:tc>
        <w:tc>
          <w:tcPr>
            <w:tcW w:w="1873" w:type="dxa"/>
          </w:tcPr>
          <w:p w:rsidR="00462AF6" w:rsidRDefault="00462AF6" w:rsidP="009A3E82">
            <w:r>
              <w:t xml:space="preserve">- analysis directly supports main idea- </w:t>
            </w:r>
          </w:p>
          <w:p w:rsidR="00462AF6" w:rsidRDefault="00462AF6" w:rsidP="009A3E82">
            <w:r>
              <w:t>-elaborates on the main idea with 6 relevant details</w:t>
            </w:r>
          </w:p>
        </w:tc>
        <w:tc>
          <w:tcPr>
            <w:tcW w:w="1871" w:type="dxa"/>
          </w:tcPr>
          <w:p w:rsidR="00462AF6" w:rsidRDefault="00462AF6" w:rsidP="009A3E82">
            <w:r>
              <w:t>- analysis directly supports main idea</w:t>
            </w:r>
          </w:p>
          <w:p w:rsidR="00462AF6" w:rsidRDefault="00462AF6" w:rsidP="009A3E82">
            <w:r>
              <w:t>- elaborates with 4 relevant details</w:t>
            </w:r>
          </w:p>
          <w:p w:rsidR="00462AF6" w:rsidRDefault="00462AF6" w:rsidP="009A3E82"/>
        </w:tc>
        <w:tc>
          <w:tcPr>
            <w:tcW w:w="1869" w:type="dxa"/>
          </w:tcPr>
          <w:p w:rsidR="00462AF6" w:rsidRDefault="00462AF6" w:rsidP="009A3E82">
            <w:r>
              <w:t>- analysis directly supports main idea</w:t>
            </w:r>
          </w:p>
          <w:p w:rsidR="00462AF6" w:rsidRDefault="00462AF6" w:rsidP="009A3E82">
            <w:r>
              <w:t xml:space="preserve">- </w:t>
            </w:r>
          </w:p>
          <w:p w:rsidR="00462AF6" w:rsidRDefault="00462AF6" w:rsidP="009A3E82">
            <w:r>
              <w:t>- elaborates with 2 relevant details; some details may not be relevant to thesis</w:t>
            </w:r>
          </w:p>
          <w:p w:rsidR="00462AF6" w:rsidRDefault="00462AF6" w:rsidP="009A3E82"/>
        </w:tc>
        <w:tc>
          <w:tcPr>
            <w:tcW w:w="1874" w:type="dxa"/>
          </w:tcPr>
          <w:p w:rsidR="00462AF6" w:rsidRDefault="00462AF6" w:rsidP="009A3E82">
            <w:r>
              <w:t xml:space="preserve"> </w:t>
            </w:r>
          </w:p>
          <w:p w:rsidR="00462AF6" w:rsidRDefault="00462AF6" w:rsidP="009A3E82">
            <w:r>
              <w:t>- analysis is attempted, but may not support main idea</w:t>
            </w:r>
          </w:p>
          <w:p w:rsidR="00462AF6" w:rsidRDefault="00462AF6" w:rsidP="009A3E82"/>
          <w:p w:rsidR="00462AF6" w:rsidRDefault="00462AF6" w:rsidP="009A3E82">
            <w:r>
              <w:t>- minimal details</w:t>
            </w:r>
          </w:p>
        </w:tc>
      </w:tr>
      <w:tr w:rsidR="00462AF6" w:rsidTr="009A3E82">
        <w:tc>
          <w:tcPr>
            <w:tcW w:w="1863" w:type="dxa"/>
          </w:tcPr>
          <w:p w:rsidR="00462AF6" w:rsidRDefault="00462AF6" w:rsidP="009A3E82"/>
        </w:tc>
        <w:tc>
          <w:tcPr>
            <w:tcW w:w="1873" w:type="dxa"/>
          </w:tcPr>
          <w:p w:rsidR="00462AF6" w:rsidRDefault="00462AF6" w:rsidP="009A3E82"/>
        </w:tc>
        <w:tc>
          <w:tcPr>
            <w:tcW w:w="1871" w:type="dxa"/>
          </w:tcPr>
          <w:p w:rsidR="00462AF6" w:rsidRDefault="00462AF6" w:rsidP="009A3E82"/>
        </w:tc>
        <w:tc>
          <w:tcPr>
            <w:tcW w:w="1869" w:type="dxa"/>
          </w:tcPr>
          <w:p w:rsidR="00462AF6" w:rsidRDefault="00462AF6" w:rsidP="009A3E82"/>
        </w:tc>
        <w:tc>
          <w:tcPr>
            <w:tcW w:w="1874" w:type="dxa"/>
          </w:tcPr>
          <w:p w:rsidR="00462AF6" w:rsidRDefault="00462AF6" w:rsidP="009A3E82"/>
        </w:tc>
      </w:tr>
    </w:tbl>
    <w:p w:rsidR="00D80109" w:rsidRDefault="003934F5"/>
    <w:p w:rsidR="00D27CDB" w:rsidRDefault="00D27CDB"/>
    <w:sectPr w:rsidR="00D27C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97" w:rsidRDefault="00530097" w:rsidP="00530097">
      <w:pPr>
        <w:spacing w:after="0" w:line="240" w:lineRule="auto"/>
      </w:pPr>
      <w:r>
        <w:separator/>
      </w:r>
    </w:p>
  </w:endnote>
  <w:endnote w:type="continuationSeparator" w:id="0">
    <w:p w:rsidR="00530097" w:rsidRDefault="00530097" w:rsidP="0053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97" w:rsidRDefault="00530097" w:rsidP="00530097">
      <w:pPr>
        <w:spacing w:after="0" w:line="240" w:lineRule="auto"/>
      </w:pPr>
      <w:r>
        <w:separator/>
      </w:r>
    </w:p>
  </w:footnote>
  <w:footnote w:type="continuationSeparator" w:id="0">
    <w:p w:rsidR="00530097" w:rsidRDefault="00530097" w:rsidP="0053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39942"/>
      <w:docPartObj>
        <w:docPartGallery w:val="Page Numbers (Top of Page)"/>
        <w:docPartUnique/>
      </w:docPartObj>
    </w:sdtPr>
    <w:sdtEndPr>
      <w:rPr>
        <w:noProof/>
      </w:rPr>
    </w:sdtEndPr>
    <w:sdtContent>
      <w:p w:rsidR="00530097" w:rsidRDefault="00530097">
        <w:pPr>
          <w:pStyle w:val="Header"/>
          <w:jc w:val="right"/>
        </w:pPr>
        <w:r>
          <w:fldChar w:fldCharType="begin"/>
        </w:r>
        <w:r>
          <w:instrText xml:space="preserve"> PAGE   \* MERGEFORMAT </w:instrText>
        </w:r>
        <w:r>
          <w:fldChar w:fldCharType="separate"/>
        </w:r>
        <w:r w:rsidR="003934F5">
          <w:rPr>
            <w:noProof/>
          </w:rPr>
          <w:t>7</w:t>
        </w:r>
        <w:r>
          <w:rPr>
            <w:noProof/>
          </w:rPr>
          <w:fldChar w:fldCharType="end"/>
        </w:r>
      </w:p>
    </w:sdtContent>
  </w:sdt>
  <w:p w:rsidR="00530097" w:rsidRDefault="00530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27C"/>
    <w:multiLevelType w:val="hybridMultilevel"/>
    <w:tmpl w:val="50E6EDEE"/>
    <w:lvl w:ilvl="0" w:tplc="A0F41DDE">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31FE3"/>
    <w:multiLevelType w:val="hybridMultilevel"/>
    <w:tmpl w:val="A69C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42D01"/>
    <w:multiLevelType w:val="hybridMultilevel"/>
    <w:tmpl w:val="41B4061C"/>
    <w:lvl w:ilvl="0" w:tplc="537C42F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1A16FC5"/>
    <w:multiLevelType w:val="hybridMultilevel"/>
    <w:tmpl w:val="BAA01A30"/>
    <w:lvl w:ilvl="0" w:tplc="A86E2A7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C386D"/>
    <w:multiLevelType w:val="hybridMultilevel"/>
    <w:tmpl w:val="17A0A142"/>
    <w:lvl w:ilvl="0" w:tplc="F238D2A2">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B3671F"/>
    <w:multiLevelType w:val="hybridMultilevel"/>
    <w:tmpl w:val="B44A2ED0"/>
    <w:lvl w:ilvl="0" w:tplc="6B1A1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F3E92"/>
    <w:multiLevelType w:val="hybridMultilevel"/>
    <w:tmpl w:val="729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600DD"/>
    <w:multiLevelType w:val="hybridMultilevel"/>
    <w:tmpl w:val="A7F4EB6A"/>
    <w:lvl w:ilvl="0" w:tplc="F716B9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9A7FAC"/>
    <w:multiLevelType w:val="hybridMultilevel"/>
    <w:tmpl w:val="294CBF72"/>
    <w:lvl w:ilvl="0" w:tplc="E6445938">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AF7B84"/>
    <w:multiLevelType w:val="hybridMultilevel"/>
    <w:tmpl w:val="5736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713B9"/>
    <w:multiLevelType w:val="hybridMultilevel"/>
    <w:tmpl w:val="9C34268A"/>
    <w:lvl w:ilvl="0" w:tplc="27986EA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0"/>
  </w:num>
  <w:num w:numId="4">
    <w:abstractNumId w:val="4"/>
  </w:num>
  <w:num w:numId="5">
    <w:abstractNumId w:val="0"/>
  </w:num>
  <w:num w:numId="6">
    <w:abstractNumId w:val="7"/>
  </w:num>
  <w:num w:numId="7">
    <w:abstractNumId w:val="6"/>
  </w:num>
  <w:num w:numId="8">
    <w:abstractNumId w:val="3"/>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DB"/>
    <w:rsid w:val="000124E7"/>
    <w:rsid w:val="00143AB5"/>
    <w:rsid w:val="002A40B6"/>
    <w:rsid w:val="002F508E"/>
    <w:rsid w:val="003934F5"/>
    <w:rsid w:val="00440CF3"/>
    <w:rsid w:val="00462AF6"/>
    <w:rsid w:val="004C11A0"/>
    <w:rsid w:val="004E22DB"/>
    <w:rsid w:val="005218FE"/>
    <w:rsid w:val="00530097"/>
    <w:rsid w:val="005B4EE4"/>
    <w:rsid w:val="005E3691"/>
    <w:rsid w:val="00717BB8"/>
    <w:rsid w:val="00885D15"/>
    <w:rsid w:val="008C683E"/>
    <w:rsid w:val="008F41EC"/>
    <w:rsid w:val="009E2953"/>
    <w:rsid w:val="00B10782"/>
    <w:rsid w:val="00B636EA"/>
    <w:rsid w:val="00B66C0C"/>
    <w:rsid w:val="00C06C4A"/>
    <w:rsid w:val="00C57585"/>
    <w:rsid w:val="00C66D5C"/>
    <w:rsid w:val="00C85904"/>
    <w:rsid w:val="00D27CDB"/>
    <w:rsid w:val="00D36B1E"/>
    <w:rsid w:val="00DA32F7"/>
    <w:rsid w:val="00E52B05"/>
    <w:rsid w:val="00EB422C"/>
    <w:rsid w:val="00EB5D7D"/>
    <w:rsid w:val="00ED0014"/>
    <w:rsid w:val="00F2119B"/>
    <w:rsid w:val="00F50B6C"/>
    <w:rsid w:val="00F513D1"/>
    <w:rsid w:val="00F51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20B95-1330-4576-A20F-72A00236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E4"/>
    <w:pPr>
      <w:spacing w:after="200" w:line="276" w:lineRule="auto"/>
      <w:ind w:left="720"/>
      <w:contextualSpacing/>
    </w:pPr>
  </w:style>
  <w:style w:type="paragraph" w:styleId="BalloonText">
    <w:name w:val="Balloon Text"/>
    <w:basedOn w:val="Normal"/>
    <w:link w:val="BalloonTextChar"/>
    <w:uiPriority w:val="99"/>
    <w:semiHidden/>
    <w:unhideWhenUsed/>
    <w:rsid w:val="0046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F6"/>
    <w:rPr>
      <w:rFonts w:ascii="Segoe UI" w:hAnsi="Segoe UI" w:cs="Segoe UI"/>
      <w:sz w:val="18"/>
      <w:szCs w:val="18"/>
    </w:rPr>
  </w:style>
  <w:style w:type="paragraph" w:styleId="Header">
    <w:name w:val="header"/>
    <w:basedOn w:val="Normal"/>
    <w:link w:val="HeaderChar"/>
    <w:uiPriority w:val="99"/>
    <w:unhideWhenUsed/>
    <w:rsid w:val="0053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97"/>
  </w:style>
  <w:style w:type="paragraph" w:styleId="Footer">
    <w:name w:val="footer"/>
    <w:basedOn w:val="Normal"/>
    <w:link w:val="FooterChar"/>
    <w:uiPriority w:val="99"/>
    <w:unhideWhenUsed/>
    <w:rsid w:val="0053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Justin</dc:creator>
  <cp:lastModifiedBy>Hutchison, Derek (ASD-N)</cp:lastModifiedBy>
  <cp:revision>3</cp:revision>
  <cp:lastPrinted>2016-06-09T14:50:00Z</cp:lastPrinted>
  <dcterms:created xsi:type="dcterms:W3CDTF">2017-06-01T11:17:00Z</dcterms:created>
  <dcterms:modified xsi:type="dcterms:W3CDTF">2017-06-01T11:19:00Z</dcterms:modified>
</cp:coreProperties>
</file>