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58" w:rsidRPr="003B0853" w:rsidRDefault="00C34558" w:rsidP="00C34558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Assignment # </w:t>
      </w:r>
      <w:r>
        <w:rPr>
          <w:rFonts w:eastAsiaTheme="minorHAnsi"/>
          <w:b/>
          <w:sz w:val="32"/>
          <w:szCs w:val="32"/>
          <w:lang w:val="en-CA"/>
        </w:rPr>
        <w:t>7</w:t>
      </w:r>
    </w:p>
    <w:p w:rsidR="00C34558" w:rsidRPr="003B0853" w:rsidRDefault="00C34558" w:rsidP="00C34558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May </w:t>
      </w:r>
      <w:r>
        <w:rPr>
          <w:rFonts w:eastAsiaTheme="minorHAnsi"/>
          <w:b/>
          <w:sz w:val="32"/>
          <w:szCs w:val="32"/>
          <w:lang w:val="en-CA"/>
        </w:rPr>
        <w:t>2</w:t>
      </w:r>
      <w:r>
        <w:rPr>
          <w:rFonts w:eastAsiaTheme="minorHAnsi"/>
          <w:b/>
          <w:sz w:val="32"/>
          <w:szCs w:val="32"/>
          <w:lang w:val="en-CA"/>
        </w:rPr>
        <w:t>5 - 29</w:t>
      </w:r>
    </w:p>
    <w:p w:rsidR="00C34558" w:rsidRDefault="00C34558" w:rsidP="00C34558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English 11 </w:t>
      </w:r>
    </w:p>
    <w:p w:rsidR="00C34558" w:rsidRDefault="00C34558" w:rsidP="00C34558">
      <w:p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 xml:space="preserve">This week’s assignment is fairly simple but will require some thought. In English we study the idea of </w:t>
      </w:r>
      <w:r w:rsidRPr="00C34558">
        <w:rPr>
          <w:rFonts w:eastAsiaTheme="minorHAnsi"/>
          <w:i/>
          <w:sz w:val="28"/>
          <w:szCs w:val="28"/>
          <w:lang w:val="en-CA"/>
        </w:rPr>
        <w:t>reading/viewing</w:t>
      </w:r>
      <w:r>
        <w:rPr>
          <w:rFonts w:eastAsiaTheme="minorHAnsi"/>
          <w:sz w:val="28"/>
          <w:szCs w:val="28"/>
          <w:lang w:val="en-CA"/>
        </w:rPr>
        <w:t xml:space="preserve"> as a way to understand a person’s ideas, thoughts, </w:t>
      </w:r>
      <w:proofErr w:type="spellStart"/>
      <w:r>
        <w:rPr>
          <w:rFonts w:eastAsiaTheme="minorHAnsi"/>
          <w:sz w:val="28"/>
          <w:szCs w:val="28"/>
          <w:lang w:val="en-CA"/>
        </w:rPr>
        <w:t>etc</w:t>
      </w:r>
      <w:proofErr w:type="spellEnd"/>
      <w:r>
        <w:rPr>
          <w:rFonts w:eastAsiaTheme="minorHAnsi"/>
          <w:sz w:val="28"/>
          <w:szCs w:val="28"/>
          <w:lang w:val="en-CA"/>
        </w:rPr>
        <w:t xml:space="preserve"> and how to use </w:t>
      </w:r>
      <w:r w:rsidRPr="00C34558">
        <w:rPr>
          <w:rFonts w:eastAsiaTheme="minorHAnsi"/>
          <w:i/>
          <w:sz w:val="28"/>
          <w:szCs w:val="28"/>
          <w:lang w:val="en-CA"/>
        </w:rPr>
        <w:t>writing/representing</w:t>
      </w:r>
      <w:r>
        <w:rPr>
          <w:rFonts w:eastAsiaTheme="minorHAnsi"/>
          <w:sz w:val="28"/>
          <w:szCs w:val="28"/>
          <w:lang w:val="en-CA"/>
        </w:rPr>
        <w:t xml:space="preserve"> as a way to communicate our own ideas and thoughts.</w:t>
      </w:r>
    </w:p>
    <w:p w:rsidR="00C34558" w:rsidRDefault="00C34558" w:rsidP="00C34558">
      <w:p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This week I ask that you answer a few fairly simple questions:</w:t>
      </w:r>
    </w:p>
    <w:p w:rsidR="00C34558" w:rsidRDefault="00C34558" w:rsidP="00C34558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 xml:space="preserve">When you have an idea that you want to, or have to, communicate to others what is your </w:t>
      </w:r>
      <w:r w:rsidR="00D2172B">
        <w:rPr>
          <w:rFonts w:eastAsiaTheme="minorHAnsi"/>
          <w:sz w:val="28"/>
          <w:szCs w:val="28"/>
          <w:lang w:val="en-CA"/>
        </w:rPr>
        <w:t xml:space="preserve">preferred way of doing so? Do you prefer to write (i.e. essay, poem, </w:t>
      </w:r>
      <w:proofErr w:type="spellStart"/>
      <w:r w:rsidR="00D2172B">
        <w:rPr>
          <w:rFonts w:eastAsiaTheme="minorHAnsi"/>
          <w:sz w:val="28"/>
          <w:szCs w:val="28"/>
          <w:lang w:val="en-CA"/>
        </w:rPr>
        <w:t>etc</w:t>
      </w:r>
      <w:proofErr w:type="spellEnd"/>
      <w:r w:rsidR="00D2172B">
        <w:rPr>
          <w:rFonts w:eastAsiaTheme="minorHAnsi"/>
          <w:sz w:val="28"/>
          <w:szCs w:val="28"/>
          <w:lang w:val="en-CA"/>
        </w:rPr>
        <w:t xml:space="preserve">)? Do you prefer some form of media (Power Point, Prezi, </w:t>
      </w:r>
      <w:proofErr w:type="spellStart"/>
      <w:r w:rsidR="00D2172B">
        <w:rPr>
          <w:rFonts w:eastAsiaTheme="minorHAnsi"/>
          <w:sz w:val="28"/>
          <w:szCs w:val="28"/>
          <w:lang w:val="en-CA"/>
        </w:rPr>
        <w:t>etc</w:t>
      </w:r>
      <w:proofErr w:type="spellEnd"/>
      <w:r w:rsidR="00D2172B">
        <w:rPr>
          <w:rFonts w:eastAsiaTheme="minorHAnsi"/>
          <w:sz w:val="28"/>
          <w:szCs w:val="28"/>
          <w:lang w:val="en-CA"/>
        </w:rPr>
        <w:t>)? Or do you prefer to create something visual to express yourself, such as a drawing or painting?</w:t>
      </w:r>
    </w:p>
    <w:p w:rsidR="00D2172B" w:rsidRDefault="00D2172B" w:rsidP="00D2172B">
      <w:pPr>
        <w:pStyle w:val="ListParagraph"/>
        <w:spacing w:after="160" w:line="259" w:lineRule="auto"/>
        <w:rPr>
          <w:rFonts w:eastAsiaTheme="minorHAnsi"/>
          <w:sz w:val="28"/>
          <w:szCs w:val="28"/>
          <w:lang w:val="en-CA"/>
        </w:rPr>
      </w:pPr>
    </w:p>
    <w:p w:rsidR="00D2172B" w:rsidRDefault="00D2172B" w:rsidP="00C34558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Why is that your preferred method of communicating your ideas?</w:t>
      </w:r>
    </w:p>
    <w:p w:rsidR="00D2172B" w:rsidRPr="00D2172B" w:rsidRDefault="00D2172B" w:rsidP="00D2172B">
      <w:pPr>
        <w:pStyle w:val="ListParagraph"/>
        <w:rPr>
          <w:rFonts w:eastAsiaTheme="minorHAnsi"/>
          <w:sz w:val="28"/>
          <w:szCs w:val="28"/>
          <w:lang w:val="en-CA"/>
        </w:rPr>
      </w:pPr>
    </w:p>
    <w:p w:rsidR="00D2172B" w:rsidRDefault="00D2172B" w:rsidP="00C34558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Often the method or genre you choose to create to deliver your ideas will depend on the topic, your ideas, the audience and a host of other factors. Give two (2) examples of how the method of expression depends on something other than your own preference (what you like to do).</w:t>
      </w:r>
    </w:p>
    <w:p w:rsidR="00FF4A33" w:rsidRPr="00FF4A33" w:rsidRDefault="00FF4A33" w:rsidP="00FF4A33">
      <w:pPr>
        <w:pStyle w:val="ListParagraph"/>
        <w:rPr>
          <w:rFonts w:eastAsiaTheme="minorHAnsi"/>
          <w:sz w:val="28"/>
          <w:szCs w:val="28"/>
          <w:lang w:val="en-CA"/>
        </w:rPr>
      </w:pPr>
    </w:p>
    <w:p w:rsidR="00FF4A33" w:rsidRDefault="00FF4A33" w:rsidP="00FF4A33">
      <w:pPr>
        <w:spacing w:after="160" w:line="259" w:lineRule="auto"/>
        <w:rPr>
          <w:rFonts w:eastAsiaTheme="minorHAnsi"/>
          <w:sz w:val="28"/>
          <w:szCs w:val="28"/>
          <w:lang w:val="en-CA"/>
        </w:rPr>
      </w:pPr>
    </w:p>
    <w:p w:rsidR="00FF4A33" w:rsidRDefault="00FF4A33" w:rsidP="00FF4A33">
      <w:pPr>
        <w:spacing w:after="160" w:line="259" w:lineRule="auto"/>
        <w:rPr>
          <w:rFonts w:eastAsiaTheme="minorHAnsi"/>
          <w:sz w:val="28"/>
          <w:szCs w:val="28"/>
          <w:lang w:val="en-CA"/>
        </w:rPr>
      </w:pPr>
    </w:p>
    <w:p w:rsidR="00FF4A33" w:rsidRPr="00FF4A33" w:rsidRDefault="00FF4A33" w:rsidP="00FF4A33">
      <w:pPr>
        <w:spacing w:after="160" w:line="259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Due: Friday May 29</w:t>
      </w:r>
      <w:bookmarkStart w:id="0" w:name="_GoBack"/>
      <w:bookmarkEnd w:id="0"/>
    </w:p>
    <w:p w:rsidR="00F13FC4" w:rsidRDefault="00F13FC4"/>
    <w:sectPr w:rsidR="00F13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10F"/>
    <w:multiLevelType w:val="hybridMultilevel"/>
    <w:tmpl w:val="3496DFB6"/>
    <w:lvl w:ilvl="0" w:tplc="172E91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58"/>
    <w:rsid w:val="00C34558"/>
    <w:rsid w:val="00D2172B"/>
    <w:rsid w:val="00F13FC4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079DC-726D-4349-BD88-42E2395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1</cp:revision>
  <dcterms:created xsi:type="dcterms:W3CDTF">2020-05-25T13:07:00Z</dcterms:created>
  <dcterms:modified xsi:type="dcterms:W3CDTF">2020-05-25T13:30:00Z</dcterms:modified>
</cp:coreProperties>
</file>