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DA" w:rsidRPr="00072500" w:rsidRDefault="004E35D8" w:rsidP="00072500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Conflict</w:t>
      </w:r>
      <w:r w:rsidR="00E02EDA" w:rsidRPr="00072500">
        <w:rPr>
          <w:rFonts w:ascii="Algerian" w:hAnsi="Algerian"/>
          <w:sz w:val="40"/>
          <w:szCs w:val="40"/>
        </w:rPr>
        <w:t xml:space="preserve"> Activities</w:t>
      </w:r>
      <w:r w:rsidR="00D6759C"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3245A8" w:rsidRDefault="003245A8">
      <w:pPr>
        <w:rPr>
          <w:rFonts w:ascii="Century Gothic" w:hAnsi="Century Gothic"/>
          <w:i/>
        </w:rPr>
      </w:pPr>
    </w:p>
    <w:p w:rsidR="0091311D" w:rsidRPr="0091311D" w:rsidRDefault="003245A8">
      <w:pPr>
        <w:rPr>
          <w:rFonts w:ascii="Algerian" w:hAnsi="Algerian"/>
          <w:sz w:val="20"/>
          <w:szCs w:val="20"/>
        </w:rPr>
      </w:pPr>
      <w:r>
        <w:rPr>
          <w:rFonts w:ascii="Century Gothic" w:hAnsi="Century Gothic"/>
          <w:i/>
        </w:rPr>
        <w:t xml:space="preserve">Numerous conflicts occur during the rising action of every story.  These conflicts fall into any of the six listed below.  </w:t>
      </w:r>
    </w:p>
    <w:p w:rsidR="0099618A" w:rsidRPr="003245A8" w:rsidRDefault="008707E5" w:rsidP="003245A8">
      <w:pPr>
        <w:numPr>
          <w:ilvl w:val="0"/>
          <w:numId w:val="3"/>
        </w:numPr>
        <w:rPr>
          <w:rFonts w:ascii="Century Gothic" w:hAnsi="Century Gothic"/>
          <w:i/>
        </w:rPr>
      </w:pPr>
      <w:r w:rsidRPr="003245A8">
        <w:rPr>
          <w:rFonts w:ascii="Century Gothic" w:hAnsi="Century Gothic"/>
          <w:i/>
          <w:lang w:val="en-US"/>
        </w:rPr>
        <w:t>Character vs. Character</w:t>
      </w:r>
    </w:p>
    <w:p w:rsidR="0099618A" w:rsidRPr="003245A8" w:rsidRDefault="008707E5" w:rsidP="003245A8">
      <w:pPr>
        <w:numPr>
          <w:ilvl w:val="0"/>
          <w:numId w:val="3"/>
        </w:numPr>
        <w:rPr>
          <w:rFonts w:ascii="Century Gothic" w:hAnsi="Century Gothic"/>
          <w:i/>
        </w:rPr>
      </w:pPr>
      <w:r w:rsidRPr="003245A8">
        <w:rPr>
          <w:rFonts w:ascii="Century Gothic" w:hAnsi="Century Gothic"/>
          <w:i/>
          <w:lang w:val="en-US"/>
        </w:rPr>
        <w:t>Character vs. Himself</w:t>
      </w:r>
    </w:p>
    <w:p w:rsidR="0099618A" w:rsidRPr="003245A8" w:rsidRDefault="008707E5" w:rsidP="003245A8">
      <w:pPr>
        <w:numPr>
          <w:ilvl w:val="0"/>
          <w:numId w:val="3"/>
        </w:numPr>
        <w:rPr>
          <w:rFonts w:ascii="Century Gothic" w:hAnsi="Century Gothic"/>
          <w:i/>
        </w:rPr>
      </w:pPr>
      <w:r w:rsidRPr="003245A8">
        <w:rPr>
          <w:rFonts w:ascii="Century Gothic" w:hAnsi="Century Gothic"/>
          <w:i/>
          <w:lang w:val="en-US"/>
        </w:rPr>
        <w:t>Character vs. Nature</w:t>
      </w:r>
    </w:p>
    <w:p w:rsidR="0099618A" w:rsidRPr="003245A8" w:rsidRDefault="008707E5" w:rsidP="003245A8">
      <w:pPr>
        <w:numPr>
          <w:ilvl w:val="0"/>
          <w:numId w:val="3"/>
        </w:numPr>
        <w:rPr>
          <w:rFonts w:ascii="Century Gothic" w:hAnsi="Century Gothic"/>
          <w:i/>
        </w:rPr>
      </w:pPr>
      <w:r w:rsidRPr="003245A8">
        <w:rPr>
          <w:rFonts w:ascii="Century Gothic" w:hAnsi="Century Gothic"/>
          <w:i/>
          <w:lang w:val="en-US"/>
        </w:rPr>
        <w:t>Character vs. Supernatural</w:t>
      </w:r>
    </w:p>
    <w:p w:rsidR="0099618A" w:rsidRPr="003245A8" w:rsidRDefault="008707E5" w:rsidP="003245A8">
      <w:pPr>
        <w:numPr>
          <w:ilvl w:val="0"/>
          <w:numId w:val="3"/>
        </w:numPr>
        <w:rPr>
          <w:rFonts w:ascii="Century Gothic" w:hAnsi="Century Gothic"/>
          <w:i/>
        </w:rPr>
      </w:pPr>
      <w:r w:rsidRPr="003245A8">
        <w:rPr>
          <w:rFonts w:ascii="Century Gothic" w:hAnsi="Century Gothic"/>
          <w:i/>
          <w:lang w:val="en-US"/>
        </w:rPr>
        <w:t>Character vs. Society</w:t>
      </w:r>
    </w:p>
    <w:p w:rsidR="0099618A" w:rsidRPr="003245A8" w:rsidRDefault="008707E5" w:rsidP="003245A8">
      <w:pPr>
        <w:numPr>
          <w:ilvl w:val="0"/>
          <w:numId w:val="3"/>
        </w:numPr>
        <w:rPr>
          <w:rFonts w:ascii="Century Gothic" w:hAnsi="Century Gothic"/>
          <w:i/>
        </w:rPr>
      </w:pPr>
      <w:r w:rsidRPr="003245A8">
        <w:rPr>
          <w:rFonts w:ascii="Century Gothic" w:hAnsi="Century Gothic"/>
          <w:i/>
          <w:lang w:val="en-US"/>
        </w:rPr>
        <w:t>Character vs. Circumstance</w:t>
      </w:r>
    </w:p>
    <w:p w:rsidR="003245A8" w:rsidRDefault="003245A8" w:rsidP="0091311D">
      <w:pPr>
        <w:rPr>
          <w:rFonts w:ascii="Century Gothic" w:hAnsi="Century Gothic"/>
          <w:i/>
        </w:rPr>
      </w:pPr>
    </w:p>
    <w:p w:rsidR="0091311D" w:rsidRDefault="003245A8" w:rsidP="0091311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Reflect on the novel you’ve just read to determine the conflicts that were present.  Then select ONE of the conflict activity options to complete.</w:t>
      </w:r>
    </w:p>
    <w:p w:rsidR="0091311D" w:rsidRDefault="0091311D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2153285</wp:posOffset>
            </wp:positionH>
            <wp:positionV relativeFrom="paragraph">
              <wp:posOffset>3175</wp:posOffset>
            </wp:positionV>
            <wp:extent cx="1624965" cy="1688212"/>
            <wp:effectExtent l="0" t="0" r="0" b="762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6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8B7ADC" w:rsidRDefault="008B7ADC" w:rsidP="0091311D">
      <w:pPr>
        <w:rPr>
          <w:rFonts w:ascii="Century Gothic" w:hAnsi="Century Gothic"/>
          <w:i/>
        </w:rPr>
      </w:pPr>
    </w:p>
    <w:p w:rsidR="003245A8" w:rsidRDefault="003245A8" w:rsidP="003245A8">
      <w:pPr>
        <w:rPr>
          <w:rFonts w:ascii="Algerian" w:hAnsi="Algerian"/>
          <w:sz w:val="32"/>
          <w:szCs w:val="32"/>
        </w:rPr>
      </w:pPr>
      <w:r w:rsidRPr="00072500">
        <w:rPr>
          <w:rFonts w:ascii="Algerian" w:hAnsi="Algerian"/>
          <w:sz w:val="32"/>
          <w:szCs w:val="32"/>
        </w:rPr>
        <w:t>Option 1</w:t>
      </w:r>
    </w:p>
    <w:p w:rsidR="003245A8" w:rsidRDefault="003245A8" w:rsidP="0091311D">
      <w:pPr>
        <w:rPr>
          <w:rFonts w:ascii="Century Gothic" w:hAnsi="Century Gothic"/>
          <w:i/>
        </w:rPr>
      </w:pPr>
    </w:p>
    <w:p w:rsidR="003245A8" w:rsidRDefault="00EC7393" w:rsidP="0091311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Determine THREE</w:t>
      </w:r>
      <w:r w:rsidR="003245A8">
        <w:rPr>
          <w:rFonts w:ascii="Century Gothic" w:hAnsi="Century Gothic"/>
          <w:i/>
        </w:rPr>
        <w:t xml:space="preserve"> major conflicts that occurred in your novel, and complete the worksheet below</w:t>
      </w:r>
      <w:r w:rsidR="0098638D">
        <w:rPr>
          <w:rFonts w:ascii="Century Gothic" w:hAnsi="Century Gothic"/>
          <w:i/>
        </w:rPr>
        <w:t>.  Use the example provided as a guide.</w:t>
      </w:r>
    </w:p>
    <w:p w:rsidR="00E02EDA" w:rsidRDefault="00E02ED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38D" w:rsidTr="0098638D">
        <w:tc>
          <w:tcPr>
            <w:tcW w:w="9350" w:type="dxa"/>
          </w:tcPr>
          <w:p w:rsidR="008B7ADC" w:rsidRDefault="008B7ADC" w:rsidP="008B7ADC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28"/>
              </w:rPr>
            </w:pPr>
          </w:p>
          <w:p w:rsidR="0098638D" w:rsidRPr="008B7ADC" w:rsidRDefault="0098638D" w:rsidP="008B7ADC">
            <w:pPr>
              <w:jc w:val="center"/>
              <w:rPr>
                <w:rFonts w:ascii="Century Gothic" w:hAnsi="Century Gothic"/>
                <w:b/>
                <w:i/>
                <w:smallCaps/>
                <w:color w:val="C00000"/>
                <w:sz w:val="28"/>
                <w:szCs w:val="28"/>
              </w:rPr>
            </w:pPr>
            <w:r w:rsidRPr="008B7ADC">
              <w:rPr>
                <w:rFonts w:ascii="Century Gothic" w:hAnsi="Century Gothic"/>
                <w:b/>
                <w:i/>
                <w:smallCaps/>
                <w:color w:val="C00000"/>
                <w:sz w:val="28"/>
                <w:szCs w:val="28"/>
              </w:rPr>
              <w:t>Example</w:t>
            </w:r>
          </w:p>
          <w:p w:rsidR="0098638D" w:rsidRDefault="0098638D">
            <w:pPr>
              <w:rPr>
                <w:rFonts w:ascii="Century Gothic" w:hAnsi="Century Gothic"/>
              </w:rPr>
            </w:pPr>
          </w:p>
          <w:p w:rsidR="0098638D" w:rsidRDefault="0098638D">
            <w:pPr>
              <w:rPr>
                <w:rFonts w:ascii="Century Gothic" w:hAnsi="Century Gothic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  <w:szCs w:val="28"/>
              </w:rPr>
              <w:t>Conflict:</w:t>
            </w:r>
            <w:r>
              <w:rPr>
                <w:rFonts w:ascii="Century Gothic" w:hAnsi="Century Gothic"/>
              </w:rPr>
              <w:t xml:space="preserve">  </w:t>
            </w:r>
            <w:r w:rsidRPr="00635847">
              <w:rPr>
                <w:rFonts w:ascii="Century Gothic" w:hAnsi="Century Gothic"/>
                <w:i/>
              </w:rPr>
              <w:t>Character vs</w:t>
            </w:r>
            <w:r>
              <w:rPr>
                <w:rFonts w:ascii="Century Gothic" w:hAnsi="Century Gothic"/>
              </w:rPr>
              <w:t>. _</w:t>
            </w:r>
            <w:r w:rsidRPr="008B7ADC">
              <w:rPr>
                <w:rFonts w:ascii="Century Gothic" w:hAnsi="Century Gothic"/>
                <w:i/>
                <w:u w:val="single"/>
              </w:rPr>
              <w:t xml:space="preserve">Nature </w:t>
            </w:r>
            <w:r w:rsidRPr="008B7ADC">
              <w:rPr>
                <w:rFonts w:ascii="Century Gothic" w:hAnsi="Century Gothic"/>
                <w:i/>
              </w:rPr>
              <w:t>_</w:t>
            </w:r>
            <w:r>
              <w:rPr>
                <w:rFonts w:ascii="Century Gothic" w:hAnsi="Century Gothic"/>
              </w:rPr>
              <w:t>__________</w:t>
            </w:r>
            <w:r w:rsidR="00F77693">
              <w:rPr>
                <w:rFonts w:ascii="Century Gothic" w:hAnsi="Century Gothic"/>
              </w:rPr>
              <w:t>______________________</w:t>
            </w:r>
          </w:p>
          <w:p w:rsidR="0098638D" w:rsidRDefault="0098638D">
            <w:pPr>
              <w:rPr>
                <w:rFonts w:ascii="Century Gothic" w:hAnsi="Century Gothic"/>
              </w:rPr>
            </w:pPr>
          </w:p>
          <w:p w:rsidR="0098638D" w:rsidRPr="008B7ADC" w:rsidRDefault="008B7ADC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  <w:szCs w:val="28"/>
              </w:rPr>
              <w:t>Who/What was</w:t>
            </w:r>
            <w:r w:rsidR="0098638D" w:rsidRPr="008B7ADC">
              <w:rPr>
                <w:rFonts w:ascii="Century Gothic" w:hAnsi="Century Gothic"/>
                <w:b/>
                <w:smallCaps/>
                <w:sz w:val="28"/>
                <w:szCs w:val="28"/>
              </w:rPr>
              <w:t xml:space="preserve"> involved in this conflict?  </w:t>
            </w:r>
          </w:p>
          <w:p w:rsidR="0098638D" w:rsidRPr="008B7ADC" w:rsidRDefault="0098638D">
            <w:pPr>
              <w:rPr>
                <w:rFonts w:ascii="Century Gothic" w:hAnsi="Century Gothic"/>
                <w:i/>
              </w:rPr>
            </w:pPr>
            <w:r w:rsidRPr="008B7ADC">
              <w:rPr>
                <w:rFonts w:ascii="Century Gothic" w:hAnsi="Century Gothic"/>
                <w:i/>
              </w:rPr>
              <w:t xml:space="preserve">Thomas vs. Hurricane Nixon </w:t>
            </w:r>
          </w:p>
          <w:p w:rsidR="0098638D" w:rsidRDefault="0098638D">
            <w:pPr>
              <w:rPr>
                <w:rFonts w:ascii="Century Gothic" w:hAnsi="Century Gothic"/>
              </w:rPr>
            </w:pPr>
          </w:p>
          <w:p w:rsidR="0098638D" w:rsidRPr="008B7ADC" w:rsidRDefault="00F77693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  <w:szCs w:val="28"/>
              </w:rPr>
              <w:t>Describe the C</w:t>
            </w:r>
            <w:r w:rsidR="0098638D" w:rsidRPr="008B7ADC">
              <w:rPr>
                <w:rFonts w:ascii="Century Gothic" w:hAnsi="Century Gothic"/>
                <w:b/>
                <w:smallCaps/>
                <w:sz w:val="28"/>
                <w:szCs w:val="28"/>
              </w:rPr>
              <w:t>onflict:</w:t>
            </w:r>
          </w:p>
          <w:p w:rsidR="0098638D" w:rsidRPr="008B7ADC" w:rsidRDefault="0098638D">
            <w:pPr>
              <w:rPr>
                <w:rFonts w:ascii="Century Gothic" w:hAnsi="Century Gothic"/>
                <w:i/>
              </w:rPr>
            </w:pPr>
            <w:r w:rsidRPr="008B7ADC">
              <w:rPr>
                <w:rFonts w:ascii="Century Gothic" w:hAnsi="Century Gothic"/>
                <w:i/>
              </w:rPr>
              <w:t xml:space="preserve">Thomas was staying at his cottage on the lake when a </w:t>
            </w:r>
            <w:r w:rsidR="00F77693" w:rsidRPr="008B7ADC">
              <w:rPr>
                <w:rFonts w:ascii="Century Gothic" w:hAnsi="Century Gothic"/>
                <w:i/>
              </w:rPr>
              <w:t>category 2</w:t>
            </w:r>
            <w:r w:rsidRPr="008B7ADC">
              <w:rPr>
                <w:rFonts w:ascii="Century Gothic" w:hAnsi="Century Gothic"/>
                <w:i/>
              </w:rPr>
              <w:t xml:space="preserve"> hurricane blew through.  A large branch broke off of the big oak tree that was on Thomas’ front lawn</w:t>
            </w:r>
            <w:r w:rsidR="00F77693" w:rsidRPr="008B7ADC">
              <w:rPr>
                <w:rFonts w:ascii="Century Gothic" w:hAnsi="Century Gothic"/>
                <w:i/>
              </w:rPr>
              <w:t xml:space="preserve"> and it smashed the</w:t>
            </w:r>
            <w:r w:rsidR="003065DF">
              <w:rPr>
                <w:rFonts w:ascii="Century Gothic" w:hAnsi="Century Gothic"/>
                <w:i/>
              </w:rPr>
              <w:t xml:space="preserve"> glass in the</w:t>
            </w:r>
            <w:r w:rsidR="00F77693" w:rsidRPr="008B7ADC">
              <w:rPr>
                <w:rFonts w:ascii="Century Gothic" w:hAnsi="Century Gothic"/>
                <w:i/>
              </w:rPr>
              <w:t xml:space="preserve"> patio door.  Thomas attempted to board up the opening with few supplies to work with, and he spent</w:t>
            </w:r>
            <w:r w:rsidRPr="008B7ADC">
              <w:rPr>
                <w:rFonts w:ascii="Century Gothic" w:hAnsi="Century Gothic"/>
                <w:i/>
              </w:rPr>
              <w:t xml:space="preserve"> </w:t>
            </w:r>
            <w:r w:rsidR="00F77693" w:rsidRPr="008B7ADC">
              <w:rPr>
                <w:rFonts w:ascii="Century Gothic" w:hAnsi="Century Gothic"/>
                <w:i/>
              </w:rPr>
              <w:t xml:space="preserve">the entire night trying to keep the rain from entering his cottage.  He was exhausted by the time the rain and wind had subsided the next morning. </w:t>
            </w:r>
          </w:p>
          <w:p w:rsidR="0098638D" w:rsidRDefault="0098638D">
            <w:pPr>
              <w:rPr>
                <w:rFonts w:ascii="Century Gothic" w:hAnsi="Century Gothic"/>
              </w:rPr>
            </w:pPr>
          </w:p>
          <w:p w:rsidR="0098638D" w:rsidRDefault="0098638D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98638D" w:rsidTr="0098638D">
        <w:tc>
          <w:tcPr>
            <w:tcW w:w="9350" w:type="dxa"/>
          </w:tcPr>
          <w:p w:rsidR="00635847" w:rsidRDefault="00635847" w:rsidP="008B7ADC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28"/>
                <w:szCs w:val="28"/>
              </w:rPr>
            </w:pPr>
          </w:p>
          <w:p w:rsidR="008B7ADC" w:rsidRPr="00635847" w:rsidRDefault="00635847" w:rsidP="008B7ADC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40"/>
                <w:szCs w:val="40"/>
              </w:rPr>
              <w:t>Conflict One</w:t>
            </w:r>
          </w:p>
          <w:p w:rsidR="008B7ADC" w:rsidRDefault="008B7ADC" w:rsidP="008B7ADC">
            <w:pPr>
              <w:spacing w:line="360" w:lineRule="auto"/>
              <w:rPr>
                <w:rFonts w:ascii="Century Gothic" w:hAnsi="Century Gothic"/>
              </w:rPr>
            </w:pPr>
          </w:p>
          <w:p w:rsidR="0098638D" w:rsidRDefault="00F77693" w:rsidP="008B7ADC">
            <w:pPr>
              <w:spacing w:line="360" w:lineRule="auto"/>
              <w:rPr>
                <w:rFonts w:ascii="Century Gothic" w:hAnsi="Century Gothic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Conflict:</w:t>
            </w:r>
            <w:r>
              <w:rPr>
                <w:rFonts w:ascii="Century Gothic" w:hAnsi="Century Gothic"/>
              </w:rPr>
              <w:t xml:space="preserve">  </w:t>
            </w:r>
            <w:r w:rsidRPr="00635847">
              <w:rPr>
                <w:rFonts w:ascii="Century Gothic" w:hAnsi="Century Gothic"/>
                <w:i/>
              </w:rPr>
              <w:t>Character vs</w:t>
            </w:r>
            <w:r>
              <w:rPr>
                <w:rFonts w:ascii="Century Gothic" w:hAnsi="Century Gothic"/>
              </w:rPr>
              <w:t>. _______________________________________</w:t>
            </w:r>
          </w:p>
          <w:p w:rsidR="00F77693" w:rsidRDefault="00F77693" w:rsidP="008B7ADC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8B7ADC">
            <w:pPr>
              <w:spacing w:line="360" w:lineRule="auto"/>
              <w:rPr>
                <w:rFonts w:ascii="Century Gothic" w:hAnsi="Century Gothic"/>
              </w:rPr>
            </w:pPr>
          </w:p>
          <w:p w:rsidR="008B7ADC" w:rsidRPr="008B7ADC" w:rsidRDefault="00F77693" w:rsidP="008B7ADC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Who/What was</w:t>
            </w:r>
            <w:r w:rsidR="008B7ADC" w:rsidRPr="008B7ADC">
              <w:rPr>
                <w:rFonts w:ascii="Century Gothic" w:hAnsi="Century Gothic"/>
                <w:b/>
                <w:smallCaps/>
                <w:sz w:val="28"/>
              </w:rPr>
              <w:t xml:space="preserve"> involved in this conflict?  </w:t>
            </w:r>
          </w:p>
          <w:p w:rsidR="00F77693" w:rsidRDefault="008B7ADC" w:rsidP="008B7AD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8B7ADC" w:rsidRDefault="008B7ADC" w:rsidP="008B7AD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8B7ADC" w:rsidRDefault="008B7ADC" w:rsidP="008B7ADC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8B7ADC">
            <w:pPr>
              <w:spacing w:line="360" w:lineRule="auto"/>
              <w:rPr>
                <w:rFonts w:ascii="Century Gothic" w:hAnsi="Century Gothic"/>
              </w:rPr>
            </w:pPr>
          </w:p>
          <w:p w:rsidR="008B7ADC" w:rsidRPr="008B7ADC" w:rsidRDefault="008B7ADC" w:rsidP="008B7ADC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Describe the conflict:</w:t>
            </w:r>
          </w:p>
          <w:p w:rsidR="008B7ADC" w:rsidRDefault="008B7ADC" w:rsidP="008B7AD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5847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7ADC" w:rsidRDefault="008B7ADC" w:rsidP="008B7AD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8638D" w:rsidTr="0098638D">
        <w:tc>
          <w:tcPr>
            <w:tcW w:w="9350" w:type="dxa"/>
          </w:tcPr>
          <w:p w:rsidR="00635847" w:rsidRPr="00635847" w:rsidRDefault="00635847" w:rsidP="00635847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40"/>
                <w:szCs w:val="40"/>
              </w:rPr>
              <w:lastRenderedPageBreak/>
              <w:t>Conflict Two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Conflict:</w:t>
            </w:r>
            <w:r>
              <w:rPr>
                <w:rFonts w:ascii="Century Gothic" w:hAnsi="Century Gothic"/>
              </w:rPr>
              <w:t xml:space="preserve">  </w:t>
            </w:r>
            <w:r w:rsidRPr="00635847">
              <w:rPr>
                <w:rFonts w:ascii="Century Gothic" w:hAnsi="Century Gothic"/>
                <w:i/>
              </w:rPr>
              <w:t>Character vs</w:t>
            </w:r>
            <w:r>
              <w:rPr>
                <w:rFonts w:ascii="Century Gothic" w:hAnsi="Century Gothic"/>
              </w:rPr>
              <w:t>. 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Pr="008B7ADC" w:rsidRDefault="00635847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 xml:space="preserve">Who/What was involved in this conflict?  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Pr="008B7ADC" w:rsidRDefault="00635847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Describe the conflict: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638D" w:rsidRDefault="0098638D" w:rsidP="008B7AD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8638D" w:rsidTr="0098638D">
        <w:tc>
          <w:tcPr>
            <w:tcW w:w="9350" w:type="dxa"/>
          </w:tcPr>
          <w:p w:rsidR="00635847" w:rsidRPr="00635847" w:rsidRDefault="00635847" w:rsidP="00635847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i/>
                <w:smallCaps/>
                <w:color w:val="323E4F" w:themeColor="text2" w:themeShade="BF"/>
                <w:sz w:val="40"/>
                <w:szCs w:val="40"/>
              </w:rPr>
              <w:lastRenderedPageBreak/>
              <w:t>Conflict Three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Conflict:</w:t>
            </w:r>
            <w:r>
              <w:rPr>
                <w:rFonts w:ascii="Century Gothic" w:hAnsi="Century Gothic"/>
              </w:rPr>
              <w:t xml:space="preserve">  </w:t>
            </w:r>
            <w:r w:rsidRPr="00635847">
              <w:rPr>
                <w:rFonts w:ascii="Century Gothic" w:hAnsi="Century Gothic"/>
                <w:i/>
              </w:rPr>
              <w:t>Character vs</w:t>
            </w:r>
            <w:r>
              <w:rPr>
                <w:rFonts w:ascii="Century Gothic" w:hAnsi="Century Gothic"/>
              </w:rPr>
              <w:t>. 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Pr="008B7ADC" w:rsidRDefault="00635847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 xml:space="preserve">Who/What was involved in this conflict?  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Pr="008B7ADC" w:rsidRDefault="00635847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Describe the conflict: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C7393">
              <w:rPr>
                <w:rFonts w:ascii="Century Gothic" w:hAnsi="Century Gothic"/>
              </w:rPr>
              <w:t>___________________________________________________________________________________</w:t>
            </w:r>
          </w:p>
          <w:p w:rsidR="0098638D" w:rsidRDefault="0098638D" w:rsidP="008B7ADC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91311D" w:rsidRPr="00072500" w:rsidRDefault="0091311D" w:rsidP="0091311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>Option 2</w:t>
      </w:r>
      <w:r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91311D" w:rsidRDefault="0091311D">
      <w:pPr>
        <w:rPr>
          <w:rFonts w:ascii="Century Gothic" w:hAnsi="Century Gothic"/>
          <w:i/>
        </w:rPr>
      </w:pPr>
    </w:p>
    <w:p w:rsidR="00E02EDA" w:rsidRPr="00072500" w:rsidRDefault="009B62D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In the space below, </w:t>
      </w:r>
      <w:r w:rsidR="00635847">
        <w:rPr>
          <w:rFonts w:ascii="Century Gothic" w:hAnsi="Century Gothic"/>
          <w:i/>
        </w:rPr>
        <w:t xml:space="preserve">list a major conflict that occurred in your novel.  Then, take the side of the character(s)/force you agree with and explain why you feel they were correct in their actions.  </w:t>
      </w:r>
      <w:r>
        <w:rPr>
          <w:rFonts w:ascii="Century Gothic" w:hAnsi="Century Gothic"/>
          <w:i/>
        </w:rPr>
        <w:t xml:space="preserve"> </w:t>
      </w:r>
      <w:r w:rsidR="00635847">
        <w:rPr>
          <w:rFonts w:ascii="Century Gothic" w:hAnsi="Century Gothic"/>
          <w:i/>
        </w:rPr>
        <w:t xml:space="preserve">Next, write about the character(s)/force whose actions you disagree with.  Explain why they might have acted in the way that they did.  What could have been their driving force?  </w:t>
      </w:r>
    </w:p>
    <w:p w:rsidR="00E02EDA" w:rsidRPr="00072500" w:rsidRDefault="00E02ED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2D6" w:rsidTr="009B62D6">
        <w:tc>
          <w:tcPr>
            <w:tcW w:w="9350" w:type="dxa"/>
          </w:tcPr>
          <w:p w:rsidR="00445CF6" w:rsidRDefault="00445CF6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Conflict:</w:t>
            </w:r>
            <w:r>
              <w:rPr>
                <w:rFonts w:ascii="Century Gothic" w:hAnsi="Century Gothic"/>
              </w:rPr>
              <w:t xml:space="preserve">  </w:t>
            </w:r>
            <w:r w:rsidRPr="00635847">
              <w:rPr>
                <w:rFonts w:ascii="Century Gothic" w:hAnsi="Century Gothic"/>
                <w:i/>
              </w:rPr>
              <w:t>Character vs</w:t>
            </w:r>
            <w:r>
              <w:rPr>
                <w:rFonts w:ascii="Century Gothic" w:hAnsi="Century Gothic"/>
              </w:rPr>
              <w:t>. 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Pr="008B7ADC" w:rsidRDefault="00635847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 xml:space="preserve">Who/What was involved in this conflict?  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Default="00635847" w:rsidP="00635847">
            <w:pPr>
              <w:spacing w:line="360" w:lineRule="auto"/>
              <w:rPr>
                <w:rFonts w:ascii="Century Gothic" w:hAnsi="Century Gothic"/>
              </w:rPr>
            </w:pPr>
          </w:p>
          <w:p w:rsidR="00635847" w:rsidRPr="008B7ADC" w:rsidRDefault="00635847" w:rsidP="00635847">
            <w:pPr>
              <w:spacing w:line="360" w:lineRule="auto"/>
              <w:rPr>
                <w:rFonts w:ascii="Century Gothic" w:hAnsi="Century Gothic"/>
                <w:b/>
                <w:smallCaps/>
                <w:sz w:val="28"/>
              </w:rPr>
            </w:pPr>
            <w:r w:rsidRPr="008B7ADC">
              <w:rPr>
                <w:rFonts w:ascii="Century Gothic" w:hAnsi="Century Gothic"/>
                <w:b/>
                <w:smallCaps/>
                <w:sz w:val="28"/>
              </w:rPr>
              <w:t>Describe the conflict:</w:t>
            </w:r>
          </w:p>
          <w:p w:rsidR="009B62D6" w:rsidRDefault="00635847" w:rsidP="00E7117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45CF6">
              <w:rPr>
                <w:rFonts w:ascii="Century Gothic" w:hAnsi="Century Gothic"/>
              </w:rPr>
              <w:t>_______________________________</w:t>
            </w:r>
          </w:p>
          <w:p w:rsidR="00E7117D" w:rsidRPr="009B62D6" w:rsidRDefault="00E7117D" w:rsidP="00E7117D">
            <w:pPr>
              <w:spacing w:line="360" w:lineRule="auto"/>
              <w:rPr>
                <w:rFonts w:ascii="Century Gothic" w:hAnsi="Century Gothic"/>
                <w:b/>
                <w:smallCaps/>
              </w:rPr>
            </w:pPr>
          </w:p>
        </w:tc>
      </w:tr>
      <w:tr w:rsidR="009B62D6" w:rsidTr="009B62D6">
        <w:tc>
          <w:tcPr>
            <w:tcW w:w="9350" w:type="dxa"/>
          </w:tcPr>
          <w:p w:rsidR="009D01E0" w:rsidRDefault="00E7117D" w:rsidP="009D01E0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E7117D">
              <w:rPr>
                <w:rFonts w:ascii="Century Gothic" w:hAnsi="Century Gothic"/>
                <w:b/>
                <w:smallCaps/>
                <w:sz w:val="28"/>
                <w:szCs w:val="28"/>
              </w:rPr>
              <w:lastRenderedPageBreak/>
              <w:t>Who are you siding with in this conflict?  Explain why you believe the actions were correct.</w:t>
            </w:r>
          </w:p>
          <w:p w:rsidR="00E7117D" w:rsidRPr="00E7117D" w:rsidRDefault="00E7117D" w:rsidP="009D01E0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</w:p>
          <w:p w:rsidR="00E7117D" w:rsidRPr="00EC7393" w:rsidRDefault="00E7117D" w:rsidP="00EC739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C7393">
              <w:rPr>
                <w:rFonts w:ascii="Century Gothic" w:hAnsi="Century Gothic"/>
              </w:rPr>
              <w:t>___________________________________________________________________________________</w:t>
            </w:r>
            <w:r>
              <w:rPr>
                <w:rFonts w:ascii="Century Gothic" w:hAnsi="Century Gothic"/>
              </w:rPr>
              <w:br/>
            </w:r>
          </w:p>
        </w:tc>
      </w:tr>
      <w:tr w:rsidR="009D01E0" w:rsidTr="009B62D6">
        <w:tc>
          <w:tcPr>
            <w:tcW w:w="9350" w:type="dxa"/>
          </w:tcPr>
          <w:p w:rsidR="009D01E0" w:rsidRDefault="00E7117D" w:rsidP="009D01E0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E7117D">
              <w:rPr>
                <w:rFonts w:ascii="Century Gothic" w:hAnsi="Century Gothic"/>
                <w:b/>
                <w:smallCaps/>
                <w:sz w:val="28"/>
                <w:szCs w:val="28"/>
              </w:rPr>
              <w:lastRenderedPageBreak/>
              <w:t>Who are you disagree</w:t>
            </w:r>
            <w:r>
              <w:rPr>
                <w:rFonts w:ascii="Century Gothic" w:hAnsi="Century Gothic"/>
                <w:b/>
                <w:smallCaps/>
                <w:sz w:val="28"/>
                <w:szCs w:val="28"/>
              </w:rPr>
              <w:t>ing with in this conflict?  Why do you believe the</w:t>
            </w:r>
            <w:r w:rsidRPr="00E7117D">
              <w:rPr>
                <w:rFonts w:ascii="Century Gothic" w:hAnsi="Century Gothic"/>
                <w:b/>
                <w:smallCaps/>
                <w:sz w:val="28"/>
                <w:szCs w:val="28"/>
              </w:rPr>
              <w:t xml:space="preserve"> actions were in</w:t>
            </w:r>
            <w:r>
              <w:rPr>
                <w:rFonts w:ascii="Century Gothic" w:hAnsi="Century Gothic"/>
                <w:b/>
                <w:smallCaps/>
                <w:sz w:val="28"/>
                <w:szCs w:val="28"/>
              </w:rPr>
              <w:t>appropriate?  Why would</w:t>
            </w:r>
            <w:r w:rsidRPr="00E7117D">
              <w:rPr>
                <w:rFonts w:ascii="Century Gothic" w:hAnsi="Century Gothic"/>
                <w:b/>
                <w:smallCaps/>
                <w:sz w:val="28"/>
                <w:szCs w:val="28"/>
              </w:rPr>
              <w:t xml:space="preserve"> the character(s)/force </w:t>
            </w:r>
            <w:r>
              <w:rPr>
                <w:rFonts w:ascii="Century Gothic" w:hAnsi="Century Gothic"/>
                <w:b/>
                <w:smallCaps/>
                <w:sz w:val="28"/>
                <w:szCs w:val="28"/>
              </w:rPr>
              <w:t xml:space="preserve">have </w:t>
            </w:r>
            <w:r w:rsidRPr="00E7117D">
              <w:rPr>
                <w:rFonts w:ascii="Century Gothic" w:hAnsi="Century Gothic"/>
                <w:b/>
                <w:smallCaps/>
                <w:sz w:val="28"/>
                <w:szCs w:val="28"/>
              </w:rPr>
              <w:t xml:space="preserve">acted in such a way?  </w:t>
            </w:r>
          </w:p>
          <w:p w:rsidR="00E7117D" w:rsidRPr="00E7117D" w:rsidRDefault="00E7117D" w:rsidP="009D01E0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</w:p>
          <w:p w:rsidR="00E7117D" w:rsidRDefault="00E7117D" w:rsidP="00E7117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01E0" w:rsidRPr="009B62D6" w:rsidRDefault="00E7117D" w:rsidP="00E7117D">
            <w:pPr>
              <w:spacing w:line="360" w:lineRule="auto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01E0" w:rsidRPr="009B62D6" w:rsidRDefault="00E7117D" w:rsidP="00E7117D">
            <w:pPr>
              <w:spacing w:line="360" w:lineRule="auto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01E0" w:rsidRPr="009B62D6" w:rsidRDefault="009D01E0" w:rsidP="009D01E0">
            <w:pPr>
              <w:rPr>
                <w:rFonts w:ascii="Century Gothic" w:hAnsi="Century Gothic"/>
                <w:b/>
                <w:smallCaps/>
              </w:rPr>
            </w:pPr>
          </w:p>
        </w:tc>
      </w:tr>
    </w:tbl>
    <w:p w:rsidR="00072500" w:rsidRPr="00072500" w:rsidRDefault="00072500" w:rsidP="00072500">
      <w:pPr>
        <w:rPr>
          <w:rFonts w:ascii="Century Gothic" w:hAnsi="Century Gothic"/>
        </w:rPr>
      </w:pPr>
    </w:p>
    <w:p w:rsidR="004B5E62" w:rsidRDefault="00E40443">
      <w:pPr>
        <w:rPr>
          <w:rFonts w:ascii="Century Gothic" w:hAnsi="Century Gothic"/>
        </w:rPr>
      </w:pPr>
      <w:r w:rsidRPr="00E40443">
        <w:rPr>
          <w:rFonts w:ascii="Century Gothic" w:hAnsi="Century Gothic"/>
          <w:b/>
          <w:i/>
          <w:smallCaps/>
          <w:u w:val="single"/>
        </w:rPr>
        <w:lastRenderedPageBreak/>
        <w:t>Resources</w:t>
      </w:r>
      <w:r>
        <w:rPr>
          <w:rFonts w:ascii="Century Gothic" w:hAnsi="Century Gothic"/>
        </w:rPr>
        <w:t>:</w:t>
      </w:r>
    </w:p>
    <w:p w:rsidR="008B7ADC" w:rsidRDefault="00953007">
      <w:pPr>
        <w:rPr>
          <w:rFonts w:ascii="Century Gothic" w:hAnsi="Century Gothic"/>
        </w:rPr>
      </w:pPr>
      <w:hyperlink r:id="rId8" w:history="1">
        <w:r w:rsidR="00E32BC9" w:rsidRPr="00927101">
          <w:rPr>
            <w:rStyle w:val="Hyperlink"/>
            <w:rFonts w:ascii="Century Gothic" w:hAnsi="Century Gothic"/>
          </w:rPr>
          <w:t>https://languageartsclassroom.com/2016/01/conflict-activities-novel.html</w:t>
        </w:r>
      </w:hyperlink>
      <w:r w:rsidR="00E32BC9">
        <w:rPr>
          <w:rFonts w:ascii="Century Gothic" w:hAnsi="Century Gothic"/>
        </w:rPr>
        <w:t xml:space="preserve"> </w:t>
      </w:r>
    </w:p>
    <w:p w:rsidR="00E32BC9" w:rsidRDefault="00953007">
      <w:pPr>
        <w:rPr>
          <w:rFonts w:ascii="Century Gothic" w:hAnsi="Century Gothic"/>
        </w:rPr>
      </w:pPr>
      <w:hyperlink r:id="rId9" w:history="1">
        <w:r w:rsidR="00E32BC9" w:rsidRPr="00927101">
          <w:rPr>
            <w:rStyle w:val="Hyperlink"/>
            <w:rFonts w:ascii="Century Gothic" w:hAnsi="Century Gothic"/>
          </w:rPr>
          <w:t>https://www.bing.com/images/search?view=detailV2&amp;id=CF0260C467BBBB8A8E04708041F1D2E668D9366A&amp;thid=OIP.eKSSgtL-EGpFn8j4BoZTUwHaHs&amp;mediaurl=http%3A%2F%2Fclipart-library.com%2Fimg1%2F1645010.jpg&amp;exph=694&amp;expw=668&amp;q=story+conflict+sketches&amp;selectedindex=1&amp;ajaxhist=0&amp;vt=0&amp;eim=1,2,6</w:t>
        </w:r>
      </w:hyperlink>
    </w:p>
    <w:p w:rsidR="00E32BC9" w:rsidRDefault="00E32BC9">
      <w:pPr>
        <w:rPr>
          <w:rFonts w:ascii="Century Gothic" w:hAnsi="Century Gothic"/>
        </w:rPr>
      </w:pPr>
    </w:p>
    <w:sectPr w:rsidR="00E3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9A" w:rsidRDefault="00981D9A" w:rsidP="00072500">
      <w:r>
        <w:separator/>
      </w:r>
    </w:p>
  </w:endnote>
  <w:endnote w:type="continuationSeparator" w:id="0">
    <w:p w:rsidR="00981D9A" w:rsidRDefault="00981D9A" w:rsidP="000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9A" w:rsidRDefault="00981D9A" w:rsidP="00072500">
      <w:r>
        <w:separator/>
      </w:r>
    </w:p>
  </w:footnote>
  <w:footnote w:type="continuationSeparator" w:id="0">
    <w:p w:rsidR="00981D9A" w:rsidRDefault="00981D9A" w:rsidP="0007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4597E"/>
    <w:multiLevelType w:val="hybridMultilevel"/>
    <w:tmpl w:val="1482448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E5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F4B9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DE26F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1C41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D80580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88614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E874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3DC09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7789110C"/>
    <w:multiLevelType w:val="hybridMultilevel"/>
    <w:tmpl w:val="5ECC1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6508"/>
    <w:multiLevelType w:val="hybridMultilevel"/>
    <w:tmpl w:val="4BA68E78"/>
    <w:lvl w:ilvl="0" w:tplc="FB8832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32E5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F4B9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DE26F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1C41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D80580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88614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E874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3DC09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DA"/>
    <w:rsid w:val="00072500"/>
    <w:rsid w:val="00153C10"/>
    <w:rsid w:val="0023763E"/>
    <w:rsid w:val="00295A07"/>
    <w:rsid w:val="002A60BB"/>
    <w:rsid w:val="003065DF"/>
    <w:rsid w:val="003245A8"/>
    <w:rsid w:val="00445CF6"/>
    <w:rsid w:val="004B5E62"/>
    <w:rsid w:val="004E35D8"/>
    <w:rsid w:val="00537F9C"/>
    <w:rsid w:val="00620235"/>
    <w:rsid w:val="00635847"/>
    <w:rsid w:val="00706424"/>
    <w:rsid w:val="00764917"/>
    <w:rsid w:val="00773D8D"/>
    <w:rsid w:val="008707E5"/>
    <w:rsid w:val="008B1225"/>
    <w:rsid w:val="008B7ADC"/>
    <w:rsid w:val="0091311D"/>
    <w:rsid w:val="00981D9A"/>
    <w:rsid w:val="0098638D"/>
    <w:rsid w:val="0099618A"/>
    <w:rsid w:val="009B62D6"/>
    <w:rsid w:val="009D01E0"/>
    <w:rsid w:val="00AE196C"/>
    <w:rsid w:val="00B11ECB"/>
    <w:rsid w:val="00BA6042"/>
    <w:rsid w:val="00BF57DD"/>
    <w:rsid w:val="00D2663C"/>
    <w:rsid w:val="00D341D9"/>
    <w:rsid w:val="00D6759C"/>
    <w:rsid w:val="00D76416"/>
    <w:rsid w:val="00DC6DB0"/>
    <w:rsid w:val="00E02EDA"/>
    <w:rsid w:val="00E2044D"/>
    <w:rsid w:val="00E32BC9"/>
    <w:rsid w:val="00E40443"/>
    <w:rsid w:val="00E47267"/>
    <w:rsid w:val="00E7117D"/>
    <w:rsid w:val="00E7428F"/>
    <w:rsid w:val="00EC7393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DD70-39F3-44F1-8DF6-8462333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00"/>
  </w:style>
  <w:style w:type="paragraph" w:styleId="Footer">
    <w:name w:val="footer"/>
    <w:basedOn w:val="Normal"/>
    <w:link w:val="FooterChar"/>
    <w:uiPriority w:val="99"/>
    <w:unhideWhenUsed/>
    <w:rsid w:val="0007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00"/>
  </w:style>
  <w:style w:type="character" w:styleId="Hyperlink">
    <w:name w:val="Hyperlink"/>
    <w:basedOn w:val="DefaultParagraphFont"/>
    <w:uiPriority w:val="99"/>
    <w:unhideWhenUsed/>
    <w:rsid w:val="00E32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3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6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2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ageartsclassroom.com/2016/01/conflict-activities-nove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id=CF0260C467BBBB8A8E04708041F1D2E668D9366A&amp;thid=OIP.eKSSgtL-EGpFn8j4BoZTUwHaHs&amp;mediaurl=http%3A%2F%2Fclipart-library.com%2Fimg1%2F1645010.jpg&amp;exph=694&amp;expw=668&amp;q=story+conflict+sketches&amp;selectedindex=1&amp;ajaxhist=0&amp;vt=0&amp;eim=1,2,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2020-04-26T17:50:00Z</dcterms:created>
  <dcterms:modified xsi:type="dcterms:W3CDTF">2020-04-26T17:50:00Z</dcterms:modified>
</cp:coreProperties>
</file>