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60" w:rsidRDefault="000C00CF">
      <w:pPr>
        <w:rPr>
          <w:b/>
          <w:sz w:val="28"/>
          <w:szCs w:val="28"/>
        </w:rPr>
      </w:pPr>
      <w:r w:rsidRPr="000C00CF">
        <w:rPr>
          <w:b/>
          <w:sz w:val="28"/>
          <w:szCs w:val="28"/>
        </w:rPr>
        <w:t>How do I incorporate my research into the actual paragraphs</w:t>
      </w:r>
      <w:r>
        <w:rPr>
          <w:b/>
          <w:sz w:val="28"/>
          <w:szCs w:val="28"/>
        </w:rPr>
        <w:t xml:space="preserve"> of my essay</w:t>
      </w:r>
      <w:r w:rsidRPr="000C00CF">
        <w:rPr>
          <w:b/>
          <w:sz w:val="28"/>
          <w:szCs w:val="28"/>
        </w:rPr>
        <w:t>?</w:t>
      </w:r>
    </w:p>
    <w:p w:rsidR="000C00CF" w:rsidRDefault="000C00CF">
      <w:pPr>
        <w:rPr>
          <w:b/>
          <w:sz w:val="28"/>
          <w:szCs w:val="28"/>
        </w:rPr>
      </w:pPr>
    </w:p>
    <w:p w:rsidR="000C00CF" w:rsidRDefault="000C00CF">
      <w:pPr>
        <w:rPr>
          <w:b/>
          <w:sz w:val="28"/>
          <w:szCs w:val="28"/>
        </w:rPr>
      </w:pPr>
      <w:r>
        <w:rPr>
          <w:b/>
          <w:sz w:val="28"/>
          <w:szCs w:val="28"/>
        </w:rPr>
        <w:t xml:space="preserve">It is often difficult to figure out where to go, once you have the research done.  Once you have </w:t>
      </w:r>
    </w:p>
    <w:p w:rsidR="000C00CF" w:rsidRDefault="000C00CF" w:rsidP="000C00CF">
      <w:pPr>
        <w:pStyle w:val="ListParagraph"/>
        <w:numPr>
          <w:ilvl w:val="0"/>
          <w:numId w:val="3"/>
        </w:numPr>
        <w:rPr>
          <w:b/>
          <w:sz w:val="28"/>
          <w:szCs w:val="28"/>
        </w:rPr>
      </w:pPr>
      <w:r w:rsidRPr="000C00CF">
        <w:rPr>
          <w:b/>
          <w:sz w:val="28"/>
          <w:szCs w:val="28"/>
        </w:rPr>
        <w:t xml:space="preserve">figured out your thesis (the main statement that reflects what you are proving), and </w:t>
      </w:r>
    </w:p>
    <w:p w:rsidR="000C00CF" w:rsidRDefault="000C00CF" w:rsidP="00A83E8E">
      <w:pPr>
        <w:pStyle w:val="ListParagraph"/>
        <w:numPr>
          <w:ilvl w:val="0"/>
          <w:numId w:val="3"/>
        </w:numPr>
        <w:rPr>
          <w:b/>
          <w:sz w:val="28"/>
          <w:szCs w:val="28"/>
        </w:rPr>
      </w:pPr>
      <w:r w:rsidRPr="000C00CF">
        <w:rPr>
          <w:b/>
          <w:sz w:val="28"/>
          <w:szCs w:val="28"/>
        </w:rPr>
        <w:t xml:space="preserve">organized roughly what the topics of the paragraphs will be as you prove this thesis, </w:t>
      </w:r>
    </w:p>
    <w:p w:rsidR="000C00CF" w:rsidRPr="000C00CF" w:rsidRDefault="000C00CF" w:rsidP="00A83E8E">
      <w:pPr>
        <w:pStyle w:val="ListParagraph"/>
        <w:numPr>
          <w:ilvl w:val="0"/>
          <w:numId w:val="3"/>
        </w:numPr>
        <w:rPr>
          <w:b/>
          <w:sz w:val="28"/>
          <w:szCs w:val="28"/>
        </w:rPr>
      </w:pPr>
      <w:r w:rsidRPr="000C00CF">
        <w:rPr>
          <w:b/>
          <w:sz w:val="28"/>
          <w:szCs w:val="28"/>
        </w:rPr>
        <w:t xml:space="preserve">it is time to look at </w:t>
      </w:r>
      <w:r>
        <w:rPr>
          <w:b/>
          <w:sz w:val="28"/>
          <w:szCs w:val="28"/>
        </w:rPr>
        <w:t xml:space="preserve">the specifics of </w:t>
      </w:r>
      <w:r w:rsidRPr="000C00CF">
        <w:rPr>
          <w:b/>
          <w:sz w:val="28"/>
          <w:szCs w:val="28"/>
        </w:rPr>
        <w:t>each paragraph</w:t>
      </w:r>
    </w:p>
    <w:p w:rsidR="000C00CF" w:rsidRDefault="00A83E8E">
      <w:pPr>
        <w:rPr>
          <w:b/>
          <w:sz w:val="28"/>
          <w:szCs w:val="28"/>
        </w:rPr>
      </w:pPr>
      <w:r>
        <w:rPr>
          <w:b/>
          <w:sz w:val="28"/>
          <w:szCs w:val="28"/>
        </w:rPr>
        <w:t>You should first decide on the main topic of each paragraph (always making sure it serves to prove something about your main thesis).  Then, loosely follow this formula:</w:t>
      </w:r>
    </w:p>
    <w:p w:rsidR="000C00CF" w:rsidRPr="000C00CF" w:rsidRDefault="000C00CF" w:rsidP="000C00CF">
      <w:pPr>
        <w:numPr>
          <w:ilvl w:val="0"/>
          <w:numId w:val="1"/>
        </w:numPr>
        <w:shd w:val="clear" w:color="auto" w:fill="FFFFFF"/>
        <w:spacing w:after="60" w:line="240" w:lineRule="auto"/>
        <w:ind w:left="0"/>
        <w:rPr>
          <w:rFonts w:ascii="Arial" w:eastAsia="Times New Roman" w:hAnsi="Arial" w:cs="Arial"/>
          <w:color w:val="222222"/>
          <w:sz w:val="24"/>
          <w:szCs w:val="24"/>
          <w:lang w:eastAsia="en-CA"/>
        </w:rPr>
      </w:pPr>
      <w:r w:rsidRPr="000C00CF">
        <w:rPr>
          <w:rFonts w:ascii="Arial" w:eastAsia="Times New Roman" w:hAnsi="Arial" w:cs="Arial"/>
          <w:color w:val="222222"/>
          <w:sz w:val="24"/>
          <w:szCs w:val="24"/>
          <w:lang w:eastAsia="en-CA"/>
        </w:rPr>
        <w:t xml:space="preserve">Begin with a topic sentence that indicates the </w:t>
      </w:r>
      <w:r>
        <w:rPr>
          <w:rFonts w:ascii="Arial" w:eastAsia="Times New Roman" w:hAnsi="Arial" w:cs="Arial"/>
          <w:color w:val="222222"/>
          <w:sz w:val="24"/>
          <w:szCs w:val="24"/>
          <w:lang w:eastAsia="en-CA"/>
        </w:rPr>
        <w:t>main point of that paragraph.</w:t>
      </w:r>
    </w:p>
    <w:p w:rsidR="000C00CF" w:rsidRPr="000C00CF" w:rsidRDefault="000C00CF" w:rsidP="000C00CF">
      <w:pPr>
        <w:numPr>
          <w:ilvl w:val="0"/>
          <w:numId w:val="1"/>
        </w:numPr>
        <w:shd w:val="clear" w:color="auto" w:fill="FFFFFF"/>
        <w:spacing w:after="60" w:line="240" w:lineRule="auto"/>
        <w:ind w:left="0"/>
        <w:rPr>
          <w:rFonts w:ascii="Arial" w:eastAsia="Times New Roman" w:hAnsi="Arial" w:cs="Arial"/>
          <w:color w:val="222222"/>
          <w:sz w:val="24"/>
          <w:szCs w:val="24"/>
          <w:lang w:eastAsia="en-CA"/>
        </w:rPr>
      </w:pPr>
      <w:r w:rsidRPr="000C00CF">
        <w:rPr>
          <w:rFonts w:ascii="Arial" w:eastAsia="Times New Roman" w:hAnsi="Arial" w:cs="Arial"/>
          <w:color w:val="222222"/>
          <w:sz w:val="24"/>
          <w:szCs w:val="24"/>
          <w:lang w:eastAsia="en-CA"/>
        </w:rPr>
        <w:t>Explain your topic further by adding evidence (statistics, expert opinion, </w:t>
      </w:r>
      <w:r w:rsidRPr="000C00CF">
        <w:rPr>
          <w:rFonts w:ascii="Arial" w:eastAsia="Times New Roman" w:hAnsi="Arial" w:cs="Arial"/>
          <w:bCs/>
          <w:color w:val="222222"/>
          <w:sz w:val="24"/>
          <w:szCs w:val="24"/>
          <w:lang w:eastAsia="en-CA"/>
        </w:rPr>
        <w:t>research</w:t>
      </w:r>
      <w:r w:rsidRPr="000C00CF">
        <w:rPr>
          <w:rFonts w:ascii="Arial" w:eastAsia="Times New Roman" w:hAnsi="Arial" w:cs="Arial"/>
          <w:color w:val="222222"/>
          <w:sz w:val="24"/>
          <w:szCs w:val="24"/>
          <w:lang w:eastAsia="en-CA"/>
        </w:rPr>
        <w:t> studies</w:t>
      </w:r>
      <w:r>
        <w:rPr>
          <w:rFonts w:ascii="Arial" w:eastAsia="Times New Roman" w:hAnsi="Arial" w:cs="Arial"/>
          <w:color w:val="222222"/>
          <w:sz w:val="24"/>
          <w:szCs w:val="24"/>
          <w:lang w:eastAsia="en-CA"/>
        </w:rPr>
        <w:t xml:space="preserve">, or facts) and elaboration. Evidence could take the form </w:t>
      </w:r>
      <w:proofErr w:type="gramStart"/>
      <w:r>
        <w:rPr>
          <w:rFonts w:ascii="Arial" w:eastAsia="Times New Roman" w:hAnsi="Arial" w:cs="Arial"/>
          <w:color w:val="222222"/>
          <w:sz w:val="24"/>
          <w:szCs w:val="24"/>
          <w:lang w:eastAsia="en-CA"/>
        </w:rPr>
        <w:t>of  direct</w:t>
      </w:r>
      <w:proofErr w:type="gramEnd"/>
      <w:r>
        <w:rPr>
          <w:rFonts w:ascii="Arial" w:eastAsia="Times New Roman" w:hAnsi="Arial" w:cs="Arial"/>
          <w:color w:val="222222"/>
          <w:sz w:val="24"/>
          <w:szCs w:val="24"/>
          <w:lang w:eastAsia="en-CA"/>
        </w:rPr>
        <w:t xml:space="preserve"> quotes from the research</w:t>
      </w:r>
      <w:r w:rsidR="00A83E8E">
        <w:rPr>
          <w:rFonts w:ascii="Arial" w:eastAsia="Times New Roman" w:hAnsi="Arial" w:cs="Arial"/>
          <w:color w:val="222222"/>
          <w:sz w:val="24"/>
          <w:szCs w:val="24"/>
          <w:lang w:eastAsia="en-CA"/>
        </w:rPr>
        <w:t xml:space="preserve"> in quotation marks</w:t>
      </w:r>
      <w:r>
        <w:rPr>
          <w:rFonts w:ascii="Arial" w:eastAsia="Times New Roman" w:hAnsi="Arial" w:cs="Arial"/>
          <w:color w:val="222222"/>
          <w:sz w:val="24"/>
          <w:szCs w:val="24"/>
          <w:lang w:eastAsia="en-CA"/>
        </w:rPr>
        <w:t xml:space="preserve">, or it could just be a </w:t>
      </w:r>
      <w:r w:rsidR="00A83E8E">
        <w:rPr>
          <w:rFonts w:ascii="Arial" w:eastAsia="Times New Roman" w:hAnsi="Arial" w:cs="Arial"/>
          <w:color w:val="222222"/>
          <w:sz w:val="24"/>
          <w:szCs w:val="24"/>
          <w:lang w:eastAsia="en-CA"/>
        </w:rPr>
        <w:t xml:space="preserve">paraphrase </w:t>
      </w:r>
      <w:r>
        <w:rPr>
          <w:rFonts w:ascii="Arial" w:eastAsia="Times New Roman" w:hAnsi="Arial" w:cs="Arial"/>
          <w:color w:val="222222"/>
          <w:sz w:val="24"/>
          <w:szCs w:val="24"/>
          <w:lang w:eastAsia="en-CA"/>
        </w:rPr>
        <w:t>summary</w:t>
      </w:r>
      <w:r w:rsidR="00A83E8E">
        <w:rPr>
          <w:rFonts w:ascii="Arial" w:eastAsia="Times New Roman" w:hAnsi="Arial" w:cs="Arial"/>
          <w:color w:val="222222"/>
          <w:sz w:val="24"/>
          <w:szCs w:val="24"/>
          <w:lang w:eastAsia="en-CA"/>
        </w:rPr>
        <w:t xml:space="preserve"> </w:t>
      </w:r>
      <w:r>
        <w:rPr>
          <w:rFonts w:ascii="Arial" w:eastAsia="Times New Roman" w:hAnsi="Arial" w:cs="Arial"/>
          <w:color w:val="222222"/>
          <w:sz w:val="24"/>
          <w:szCs w:val="24"/>
          <w:lang w:eastAsia="en-CA"/>
        </w:rPr>
        <w:t>of that research</w:t>
      </w:r>
      <w:r w:rsidR="00A83E8E">
        <w:rPr>
          <w:rFonts w:ascii="Arial" w:eastAsia="Times New Roman" w:hAnsi="Arial" w:cs="Arial"/>
          <w:color w:val="222222"/>
          <w:sz w:val="24"/>
          <w:szCs w:val="24"/>
          <w:lang w:eastAsia="en-CA"/>
        </w:rPr>
        <w:t xml:space="preserve"> (no quotation marks)</w:t>
      </w:r>
      <w:r>
        <w:rPr>
          <w:rFonts w:ascii="Arial" w:eastAsia="Times New Roman" w:hAnsi="Arial" w:cs="Arial"/>
          <w:color w:val="222222"/>
          <w:sz w:val="24"/>
          <w:szCs w:val="24"/>
          <w:lang w:eastAsia="en-CA"/>
        </w:rPr>
        <w:t>.</w:t>
      </w:r>
      <w:r w:rsidR="00A83E8E">
        <w:rPr>
          <w:rFonts w:ascii="Arial" w:eastAsia="Times New Roman" w:hAnsi="Arial" w:cs="Arial"/>
          <w:color w:val="222222"/>
          <w:sz w:val="24"/>
          <w:szCs w:val="24"/>
          <w:lang w:eastAsia="en-CA"/>
        </w:rPr>
        <w:t xml:space="preserve"> All of these</w:t>
      </w:r>
      <w:r>
        <w:rPr>
          <w:rFonts w:ascii="Arial" w:eastAsia="Times New Roman" w:hAnsi="Arial" w:cs="Arial"/>
          <w:color w:val="222222"/>
          <w:sz w:val="24"/>
          <w:szCs w:val="24"/>
          <w:lang w:eastAsia="en-CA"/>
        </w:rPr>
        <w:t xml:space="preserve"> of these should be </w:t>
      </w:r>
      <w:r w:rsidR="00A83E8E">
        <w:rPr>
          <w:rFonts w:ascii="Arial" w:eastAsia="Times New Roman" w:hAnsi="Arial" w:cs="Arial"/>
          <w:color w:val="222222"/>
          <w:sz w:val="24"/>
          <w:szCs w:val="24"/>
          <w:lang w:eastAsia="en-CA"/>
        </w:rPr>
        <w:t>cited.</w:t>
      </w:r>
    </w:p>
    <w:p w:rsidR="000C00CF" w:rsidRDefault="000C00CF" w:rsidP="000C00CF">
      <w:pPr>
        <w:numPr>
          <w:ilvl w:val="0"/>
          <w:numId w:val="1"/>
        </w:numPr>
        <w:shd w:val="clear" w:color="auto" w:fill="FFFFFF"/>
        <w:spacing w:after="60" w:line="240" w:lineRule="auto"/>
        <w:ind w:left="0"/>
        <w:rPr>
          <w:rFonts w:ascii="Arial" w:eastAsia="Times New Roman" w:hAnsi="Arial" w:cs="Arial"/>
          <w:color w:val="222222"/>
          <w:sz w:val="24"/>
          <w:szCs w:val="24"/>
          <w:lang w:eastAsia="en-CA"/>
        </w:rPr>
      </w:pPr>
      <w:r w:rsidRPr="000C00CF">
        <w:rPr>
          <w:rFonts w:ascii="Arial" w:eastAsia="Times New Roman" w:hAnsi="Arial" w:cs="Arial"/>
          <w:color w:val="222222"/>
          <w:sz w:val="24"/>
          <w:szCs w:val="24"/>
          <w:lang w:eastAsia="en-CA"/>
        </w:rPr>
        <w:t>Add your own analysis, conclusions, or ideas.</w:t>
      </w:r>
    </w:p>
    <w:p w:rsidR="00A83E8E" w:rsidRDefault="00A83E8E" w:rsidP="000C00CF">
      <w:pPr>
        <w:numPr>
          <w:ilvl w:val="0"/>
          <w:numId w:val="1"/>
        </w:numPr>
        <w:shd w:val="clear" w:color="auto" w:fill="FFFFFF"/>
        <w:spacing w:after="60" w:line="240" w:lineRule="auto"/>
        <w:ind w:left="0"/>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 xml:space="preserve">Close off with a sentence that </w:t>
      </w:r>
      <w:r w:rsidR="009900C2">
        <w:rPr>
          <w:rFonts w:ascii="Arial" w:eastAsia="Times New Roman" w:hAnsi="Arial" w:cs="Arial"/>
          <w:color w:val="222222"/>
          <w:sz w:val="24"/>
          <w:szCs w:val="24"/>
          <w:lang w:eastAsia="en-CA"/>
        </w:rPr>
        <w:t xml:space="preserve">both ties up that topic, and </w:t>
      </w:r>
      <w:r>
        <w:rPr>
          <w:rFonts w:ascii="Arial" w:eastAsia="Times New Roman" w:hAnsi="Arial" w:cs="Arial"/>
          <w:color w:val="222222"/>
          <w:sz w:val="24"/>
          <w:szCs w:val="24"/>
          <w:lang w:eastAsia="en-CA"/>
        </w:rPr>
        <w:t>starts the transition to the next paragraph</w:t>
      </w:r>
    </w:p>
    <w:p w:rsidR="00A83E8E" w:rsidRDefault="00A83E8E" w:rsidP="00A83E8E">
      <w:pPr>
        <w:shd w:val="clear" w:color="auto" w:fill="FFFFFF"/>
        <w:spacing w:after="60" w:line="240" w:lineRule="auto"/>
        <w:rPr>
          <w:rFonts w:ascii="Arial" w:eastAsia="Times New Roman" w:hAnsi="Arial" w:cs="Arial"/>
          <w:color w:val="222222"/>
          <w:sz w:val="24"/>
          <w:szCs w:val="24"/>
          <w:lang w:eastAsia="en-CA"/>
        </w:rPr>
      </w:pPr>
    </w:p>
    <w:p w:rsidR="00A83E8E" w:rsidRDefault="00A83E8E" w:rsidP="00A83E8E">
      <w:pPr>
        <w:shd w:val="clear" w:color="auto" w:fill="FFFFFF"/>
        <w:spacing w:after="60" w:line="240" w:lineRule="auto"/>
        <w:rPr>
          <w:rFonts w:ascii="Arial" w:eastAsia="Times New Roman" w:hAnsi="Arial" w:cs="Arial"/>
          <w:color w:val="222222"/>
          <w:sz w:val="24"/>
          <w:szCs w:val="24"/>
          <w:lang w:eastAsia="en-CA"/>
        </w:rPr>
      </w:pPr>
    </w:p>
    <w:p w:rsidR="00A83E8E" w:rsidRPr="00A83E8E" w:rsidRDefault="00A83E8E" w:rsidP="00A83E8E">
      <w:pPr>
        <w:shd w:val="clear" w:color="auto" w:fill="FFFFFF"/>
        <w:spacing w:after="60" w:line="240" w:lineRule="auto"/>
        <w:rPr>
          <w:rFonts w:ascii="Arial" w:eastAsia="Times New Roman" w:hAnsi="Arial" w:cs="Arial"/>
          <w:b/>
          <w:color w:val="222222"/>
          <w:sz w:val="28"/>
          <w:szCs w:val="28"/>
          <w:lang w:eastAsia="en-CA"/>
        </w:rPr>
      </w:pPr>
      <w:r w:rsidRPr="00A83E8E">
        <w:rPr>
          <w:rFonts w:ascii="Arial" w:eastAsia="Times New Roman" w:hAnsi="Arial" w:cs="Arial"/>
          <w:b/>
          <w:color w:val="222222"/>
          <w:sz w:val="28"/>
          <w:szCs w:val="28"/>
          <w:lang w:eastAsia="en-CA"/>
        </w:rPr>
        <w:t>A real-life illustration:</w:t>
      </w:r>
    </w:p>
    <w:p w:rsidR="00A83E8E" w:rsidRDefault="00A83E8E" w:rsidP="00A83E8E">
      <w:pPr>
        <w:shd w:val="clear" w:color="auto" w:fill="FFFFFF"/>
        <w:spacing w:after="6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On the next page, please find the first page of my research essay.  I have started with my introduction, in order to make the essay make sense; however, I do not usually do this</w:t>
      </w:r>
      <w:r w:rsidR="009900C2">
        <w:rPr>
          <w:rFonts w:ascii="Arial" w:eastAsia="Times New Roman" w:hAnsi="Arial" w:cs="Arial"/>
          <w:color w:val="222222"/>
          <w:sz w:val="24"/>
          <w:szCs w:val="24"/>
          <w:lang w:eastAsia="en-CA"/>
        </w:rPr>
        <w:t>. I usually wait until I have the essay finished</w:t>
      </w:r>
      <w:r>
        <w:rPr>
          <w:rFonts w:ascii="Arial" w:eastAsia="Times New Roman" w:hAnsi="Arial" w:cs="Arial"/>
          <w:color w:val="222222"/>
          <w:sz w:val="24"/>
          <w:szCs w:val="24"/>
          <w:lang w:eastAsia="en-CA"/>
        </w:rPr>
        <w:t>.  I do not like the hook (because it is boring), and will be changing it once the essay is complete.</w:t>
      </w:r>
    </w:p>
    <w:p w:rsidR="00A83E8E" w:rsidRDefault="00A83E8E" w:rsidP="00A83E8E">
      <w:pPr>
        <w:shd w:val="clear" w:color="auto" w:fill="FFFFFF"/>
        <w:spacing w:after="60" w:line="240" w:lineRule="auto"/>
        <w:rPr>
          <w:rFonts w:ascii="Arial" w:eastAsia="Times New Roman" w:hAnsi="Arial" w:cs="Arial"/>
          <w:color w:val="222222"/>
          <w:sz w:val="24"/>
          <w:szCs w:val="24"/>
          <w:lang w:eastAsia="en-CA"/>
        </w:rPr>
      </w:pPr>
    </w:p>
    <w:p w:rsidR="00A83E8E" w:rsidRPr="000C00CF" w:rsidRDefault="009900C2" w:rsidP="00A83E8E">
      <w:pPr>
        <w:shd w:val="clear" w:color="auto" w:fill="FFFFFF"/>
        <w:spacing w:after="6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I included the intro paragraph to show my thesis, the second paragraph, which should illustrate the formula above, and the first couple of sentences of the third paragraph, to show what I mean about the transitions between paragraphs.</w:t>
      </w:r>
    </w:p>
    <w:p w:rsidR="000C00CF" w:rsidRDefault="000C00CF">
      <w:pPr>
        <w:rPr>
          <w:b/>
          <w:sz w:val="28"/>
          <w:szCs w:val="28"/>
        </w:rPr>
      </w:pPr>
    </w:p>
    <w:p w:rsidR="009900C2" w:rsidRDefault="009900C2">
      <w:pPr>
        <w:rPr>
          <w:b/>
          <w:sz w:val="28"/>
          <w:szCs w:val="28"/>
        </w:rPr>
      </w:pPr>
      <w:r>
        <w:rPr>
          <w:b/>
          <w:sz w:val="28"/>
          <w:szCs w:val="28"/>
        </w:rPr>
        <w:t>Remember, every “formula” is a guideline only – it may take two or three paragraphs to complete one topic; it may make more sense to start the paragraph with a quote; there are so many possibilities….</w:t>
      </w:r>
      <w:bookmarkStart w:id="0" w:name="_GoBack"/>
      <w:bookmarkEnd w:id="0"/>
    </w:p>
    <w:p w:rsidR="00A83E8E" w:rsidRDefault="00A83E8E">
      <w:pPr>
        <w:rPr>
          <w:b/>
          <w:sz w:val="28"/>
          <w:szCs w:val="28"/>
        </w:rPr>
      </w:pPr>
    </w:p>
    <w:p w:rsidR="00A83E8E" w:rsidRDefault="00A83E8E">
      <w:pPr>
        <w:rPr>
          <w:b/>
          <w:sz w:val="28"/>
          <w:szCs w:val="28"/>
        </w:rPr>
      </w:pPr>
    </w:p>
    <w:p w:rsidR="00A83E8E" w:rsidRDefault="00A83E8E">
      <w:pPr>
        <w:rPr>
          <w:b/>
          <w:sz w:val="28"/>
          <w:szCs w:val="28"/>
        </w:rPr>
      </w:pPr>
    </w:p>
    <w:p w:rsidR="00A83E8E" w:rsidRDefault="00A83E8E">
      <w:pPr>
        <w:rPr>
          <w:b/>
          <w:sz w:val="28"/>
          <w:szCs w:val="28"/>
        </w:rPr>
      </w:pPr>
    </w:p>
    <w:p w:rsidR="00A83E8E" w:rsidRPr="00A83E8E" w:rsidRDefault="00A83E8E" w:rsidP="00A83E8E">
      <w:pPr>
        <w:pageBreakBefore/>
        <w:spacing w:after="0" w:line="480" w:lineRule="auto"/>
        <w:jc w:val="center"/>
        <w:outlineLvl w:val="0"/>
        <w:rPr>
          <w:rFonts w:ascii="Times New Roman" w:eastAsia="SimHei" w:hAnsi="Times New Roman" w:cs="Times New Roman"/>
          <w:kern w:val="24"/>
          <w:sz w:val="24"/>
          <w:szCs w:val="24"/>
          <w:lang w:val="en-US" w:eastAsia="ja-JP"/>
        </w:rPr>
      </w:pPr>
      <w:sdt>
        <w:sdtPr>
          <w:rPr>
            <w:rFonts w:ascii="Times New Roman" w:eastAsia="SimHei" w:hAnsi="Times New Roman" w:cs="Times New Roman"/>
            <w:kern w:val="24"/>
            <w:sz w:val="24"/>
            <w:szCs w:val="24"/>
            <w:lang w:val="en-US" w:eastAsia="ja-JP"/>
          </w:rPr>
          <w:alias w:val="Section title:"/>
          <w:tag w:val="Section title:"/>
          <w:id w:val="984196707"/>
          <w:placeholder>
            <w:docPart w:val="6C439642CA384A8E8F0B391AF4C7E070"/>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t>[Title Here, up to 12 Words, on One to Two Lines]</w:t>
          </w:r>
        </w:sdtContent>
      </w:sdt>
    </w:p>
    <w:p w:rsidR="00A83E8E" w:rsidRPr="00A83E8E" w:rsidRDefault="00A83E8E" w:rsidP="00A83E8E">
      <w:pPr>
        <w:spacing w:after="0" w:line="480" w:lineRule="auto"/>
        <w:ind w:firstLine="720"/>
        <w:rPr>
          <w:rFonts w:ascii="Times New Roman" w:eastAsia="SimSun" w:hAnsi="Times New Roman" w:cs="Times New Roman"/>
          <w:kern w:val="24"/>
          <w:sz w:val="24"/>
          <w:szCs w:val="24"/>
          <w:lang w:val="en-US" w:eastAsia="ja-JP"/>
        </w:rPr>
      </w:pPr>
      <w:r w:rsidRPr="00A83E8E">
        <w:rPr>
          <w:rFonts w:ascii="Times New Roman" w:eastAsia="SimSun" w:hAnsi="Times New Roman" w:cs="Times New Roman"/>
          <w:kern w:val="24"/>
          <w:sz w:val="24"/>
          <w:szCs w:val="24"/>
          <w:lang w:val="en-US" w:eastAsia="ja-JP"/>
        </w:rPr>
        <w:t xml:space="preserve">Every student has taken a class or completed an assignment for which the purpose was not clear.  This inevitably leads to a lack of engagement, decreased achievement, and waste of valuable time.  What if students had a say in which directions their learning should take, for relevance in their own lives?  Educational studies are taking a close look at the phenomenon called </w:t>
      </w:r>
      <w:r w:rsidRPr="00A83E8E">
        <w:rPr>
          <w:rFonts w:ascii="Times New Roman" w:eastAsia="SimSun" w:hAnsi="Times New Roman" w:cs="Times New Roman"/>
          <w:i/>
          <w:kern w:val="24"/>
          <w:sz w:val="24"/>
          <w:szCs w:val="24"/>
          <w:lang w:val="en-US" w:eastAsia="ja-JP"/>
        </w:rPr>
        <w:t xml:space="preserve">personalized learning, </w:t>
      </w:r>
      <w:r w:rsidRPr="00A83E8E">
        <w:rPr>
          <w:rFonts w:ascii="Times New Roman" w:eastAsia="SimSun" w:hAnsi="Times New Roman" w:cs="Times New Roman"/>
          <w:kern w:val="24"/>
          <w:sz w:val="24"/>
          <w:szCs w:val="24"/>
          <w:lang w:val="en-US" w:eastAsia="ja-JP"/>
        </w:rPr>
        <w:t xml:space="preserve">a process which allows students to direct how quickly they can meet outcomes, and the methods through which they will demonstrate mastery of those outcomes.  These studies are reporting increased engagement and achievement.  If this is the case, all schools should be moving towards the </w:t>
      </w:r>
      <w:r w:rsidRPr="00A83E8E">
        <w:rPr>
          <w:rFonts w:ascii="Times New Roman" w:eastAsia="SimSun" w:hAnsi="Times New Roman" w:cs="Times New Roman"/>
          <w:i/>
          <w:kern w:val="24"/>
          <w:sz w:val="24"/>
          <w:szCs w:val="24"/>
          <w:lang w:val="en-US" w:eastAsia="ja-JP"/>
        </w:rPr>
        <w:t>personalized learning</w:t>
      </w:r>
      <w:r w:rsidRPr="00A83E8E">
        <w:rPr>
          <w:rFonts w:ascii="Times New Roman" w:eastAsia="SimSun" w:hAnsi="Times New Roman" w:cs="Times New Roman"/>
          <w:kern w:val="24"/>
          <w:sz w:val="24"/>
          <w:szCs w:val="24"/>
          <w:lang w:val="en-US" w:eastAsia="ja-JP"/>
        </w:rPr>
        <w:t xml:space="preserve"> model. </w:t>
      </w:r>
    </w:p>
    <w:p w:rsidR="00A83E8E" w:rsidRPr="00A83E8E" w:rsidRDefault="00A83E8E" w:rsidP="00A83E8E">
      <w:pPr>
        <w:spacing w:after="0" w:line="480" w:lineRule="auto"/>
        <w:ind w:firstLine="720"/>
        <w:rPr>
          <w:rFonts w:ascii="Times New Roman" w:eastAsia="SimSun" w:hAnsi="Times New Roman" w:cs="Times New Roman"/>
          <w:kern w:val="24"/>
          <w:sz w:val="24"/>
          <w:szCs w:val="24"/>
          <w:lang w:val="en-US" w:eastAsia="ja-JP"/>
        </w:rPr>
      </w:pPr>
      <w:r w:rsidRPr="00A83E8E">
        <w:rPr>
          <w:rFonts w:ascii="Times New Roman" w:eastAsia="SimSun" w:hAnsi="Times New Roman" w:cs="Times New Roman"/>
          <w:kern w:val="24"/>
          <w:sz w:val="24"/>
          <w:szCs w:val="24"/>
          <w:lang w:val="en-US" w:eastAsia="ja-JP"/>
        </w:rPr>
        <w:t xml:space="preserve">How do we define this learning model?  </w:t>
      </w:r>
      <w:proofErr w:type="spellStart"/>
      <w:r w:rsidRPr="00A83E8E">
        <w:rPr>
          <w:rFonts w:ascii="Times New Roman" w:eastAsia="SimSun" w:hAnsi="Times New Roman" w:cs="Times New Roman"/>
          <w:kern w:val="24"/>
          <w:sz w:val="24"/>
          <w:szCs w:val="24"/>
          <w:lang w:val="en-US" w:eastAsia="ja-JP"/>
        </w:rPr>
        <w:t>Kallick</w:t>
      </w:r>
      <w:proofErr w:type="spellEnd"/>
      <w:r w:rsidRPr="00A83E8E">
        <w:rPr>
          <w:rFonts w:ascii="Times New Roman" w:eastAsia="SimSun" w:hAnsi="Times New Roman" w:cs="Times New Roman"/>
          <w:kern w:val="24"/>
          <w:sz w:val="24"/>
          <w:szCs w:val="24"/>
          <w:lang w:val="en-US" w:eastAsia="ja-JP"/>
        </w:rPr>
        <w:t xml:space="preserve"> and </w:t>
      </w:r>
      <w:proofErr w:type="spellStart"/>
      <w:r w:rsidRPr="00A83E8E">
        <w:rPr>
          <w:rFonts w:ascii="Times New Roman" w:eastAsia="SimSun" w:hAnsi="Times New Roman" w:cs="Times New Roman"/>
          <w:kern w:val="24"/>
          <w:sz w:val="24"/>
          <w:szCs w:val="24"/>
          <w:lang w:val="en-US" w:eastAsia="ja-JP"/>
        </w:rPr>
        <w:t>Zmuda</w:t>
      </w:r>
      <w:proofErr w:type="spellEnd"/>
      <w:r w:rsidRPr="00A83E8E">
        <w:rPr>
          <w:rFonts w:ascii="Times New Roman" w:eastAsia="SimSun" w:hAnsi="Times New Roman" w:cs="Times New Roman"/>
          <w:kern w:val="24"/>
          <w:sz w:val="24"/>
          <w:szCs w:val="24"/>
          <w:lang w:val="en-US" w:eastAsia="ja-JP"/>
        </w:rPr>
        <w:t xml:space="preserve"> </w:t>
      </w:r>
      <w:sdt>
        <w:sdtPr>
          <w:rPr>
            <w:rFonts w:ascii="Times New Roman" w:eastAsia="SimSun" w:hAnsi="Times New Roman" w:cs="Times New Roman"/>
            <w:kern w:val="24"/>
            <w:sz w:val="24"/>
            <w:szCs w:val="24"/>
            <w:lang w:val="en-US" w:eastAsia="ja-JP"/>
          </w:rPr>
          <w:id w:val="-239874931"/>
          <w:citation/>
        </w:sdtPr>
        <w:sdtContent>
          <w:r w:rsidRPr="00A83E8E">
            <w:rPr>
              <w:rFonts w:ascii="Times New Roman" w:eastAsia="SimSun" w:hAnsi="Times New Roman" w:cs="Times New Roman"/>
              <w:kern w:val="24"/>
              <w:sz w:val="24"/>
              <w:szCs w:val="24"/>
              <w:lang w:val="en-US" w:eastAsia="ja-JP"/>
            </w:rPr>
            <w:fldChar w:fldCharType="begin"/>
          </w:r>
          <w:r w:rsidRPr="00A83E8E">
            <w:rPr>
              <w:rFonts w:ascii="Times New Roman" w:eastAsia="SimSun" w:hAnsi="Times New Roman" w:cs="Times New Roman"/>
              <w:kern w:val="24"/>
              <w:sz w:val="24"/>
              <w:szCs w:val="24"/>
              <w:lang w:eastAsia="ja-JP"/>
            </w:rPr>
            <w:instrText xml:space="preserve"> CITATION Kal17 \l 4105 </w:instrText>
          </w:r>
          <w:r w:rsidRPr="00A83E8E">
            <w:rPr>
              <w:rFonts w:ascii="Times New Roman" w:eastAsia="SimSun" w:hAnsi="Times New Roman" w:cs="Times New Roman"/>
              <w:kern w:val="24"/>
              <w:sz w:val="24"/>
              <w:szCs w:val="24"/>
              <w:lang w:val="en-US" w:eastAsia="ja-JP"/>
            </w:rPr>
            <w:fldChar w:fldCharType="separate"/>
          </w:r>
          <w:r w:rsidRPr="00A83E8E">
            <w:rPr>
              <w:rFonts w:ascii="Times New Roman" w:eastAsia="SimSun" w:hAnsi="Times New Roman" w:cs="Times New Roman"/>
              <w:noProof/>
              <w:kern w:val="24"/>
              <w:sz w:val="24"/>
              <w:szCs w:val="24"/>
              <w:lang w:eastAsia="ja-JP"/>
            </w:rPr>
            <w:t>(Kallick, 2017)</w:t>
          </w:r>
          <w:r w:rsidRPr="00A83E8E">
            <w:rPr>
              <w:rFonts w:ascii="Times New Roman" w:eastAsia="SimSun" w:hAnsi="Times New Roman" w:cs="Times New Roman"/>
              <w:kern w:val="24"/>
              <w:sz w:val="24"/>
              <w:szCs w:val="24"/>
              <w:lang w:val="en-US" w:eastAsia="ja-JP"/>
            </w:rPr>
            <w:fldChar w:fldCharType="end"/>
          </w:r>
        </w:sdtContent>
      </w:sdt>
      <w:r w:rsidRPr="00A83E8E">
        <w:rPr>
          <w:rFonts w:ascii="Times New Roman" w:eastAsia="SimSun" w:hAnsi="Times New Roman" w:cs="Times New Roman"/>
          <w:kern w:val="24"/>
          <w:sz w:val="24"/>
          <w:szCs w:val="24"/>
          <w:lang w:val="en-US" w:eastAsia="ja-JP"/>
        </w:rPr>
        <w:t xml:space="preserve"> clearly describe it as follows: “Personalized learning is a progressively student-driven model in which students deeply engage in meaningful, authentic, and rigorous challenges to demonstrate desired outcomes.”    Michael Feldstein describes the goal of personalized learning as being: “ to improve learning by ensuring that students receive the particular kinds of learning experiences and support they need, when they need those resources, and in a form well suited to each learner”</w:t>
      </w:r>
      <w:sdt>
        <w:sdtPr>
          <w:rPr>
            <w:rFonts w:ascii="Times New Roman" w:eastAsia="SimSun" w:hAnsi="Times New Roman" w:cs="Times New Roman"/>
            <w:kern w:val="24"/>
            <w:sz w:val="24"/>
            <w:szCs w:val="24"/>
            <w:lang w:val="en-US" w:eastAsia="ja-JP"/>
          </w:rPr>
          <w:id w:val="-632104860"/>
          <w:citation/>
        </w:sdtPr>
        <w:sdtContent>
          <w:r w:rsidRPr="00A83E8E">
            <w:rPr>
              <w:rFonts w:ascii="Times New Roman" w:eastAsia="SimSun" w:hAnsi="Times New Roman" w:cs="Times New Roman"/>
              <w:kern w:val="24"/>
              <w:sz w:val="24"/>
              <w:szCs w:val="24"/>
              <w:lang w:val="en-US" w:eastAsia="ja-JP"/>
            </w:rPr>
            <w:fldChar w:fldCharType="begin"/>
          </w:r>
          <w:r w:rsidRPr="00A83E8E">
            <w:rPr>
              <w:rFonts w:ascii="Times New Roman" w:eastAsia="SimSun" w:hAnsi="Times New Roman" w:cs="Times New Roman"/>
              <w:kern w:val="24"/>
              <w:sz w:val="24"/>
              <w:szCs w:val="24"/>
              <w:lang w:eastAsia="ja-JP"/>
            </w:rPr>
            <w:instrText xml:space="preserve"> CITATION Fel15 \l 4105 </w:instrText>
          </w:r>
          <w:r w:rsidRPr="00A83E8E">
            <w:rPr>
              <w:rFonts w:ascii="Times New Roman" w:eastAsia="SimSun" w:hAnsi="Times New Roman" w:cs="Times New Roman"/>
              <w:kern w:val="24"/>
              <w:sz w:val="24"/>
              <w:szCs w:val="24"/>
              <w:lang w:val="en-US" w:eastAsia="ja-JP"/>
            </w:rPr>
            <w:fldChar w:fldCharType="separate"/>
          </w:r>
          <w:r w:rsidRPr="00A83E8E">
            <w:rPr>
              <w:rFonts w:ascii="Times New Roman" w:eastAsia="SimSun" w:hAnsi="Times New Roman" w:cs="Times New Roman"/>
              <w:noProof/>
              <w:kern w:val="24"/>
              <w:sz w:val="24"/>
              <w:szCs w:val="24"/>
              <w:lang w:eastAsia="ja-JP"/>
            </w:rPr>
            <w:t xml:space="preserve"> (Feldstein, 2015)</w:t>
          </w:r>
          <w:r w:rsidRPr="00A83E8E">
            <w:rPr>
              <w:rFonts w:ascii="Times New Roman" w:eastAsia="SimSun" w:hAnsi="Times New Roman" w:cs="Times New Roman"/>
              <w:kern w:val="24"/>
              <w:sz w:val="24"/>
              <w:szCs w:val="24"/>
              <w:lang w:val="en-US" w:eastAsia="ja-JP"/>
            </w:rPr>
            <w:fldChar w:fldCharType="end"/>
          </w:r>
        </w:sdtContent>
      </w:sdt>
      <w:r w:rsidRPr="00A83E8E">
        <w:rPr>
          <w:rFonts w:ascii="Times New Roman" w:eastAsia="SimSun" w:hAnsi="Times New Roman" w:cs="Times New Roman"/>
          <w:kern w:val="24"/>
          <w:sz w:val="24"/>
          <w:szCs w:val="24"/>
          <w:lang w:val="en-US" w:eastAsia="ja-JP"/>
        </w:rPr>
        <w:t>.   Regardless of the definition used, it is clear that this method of learning ensures that students are working with the talents and skills they have, in areas that interest them, and at a level of challenge that is appropriate for each individual.</w:t>
      </w:r>
    </w:p>
    <w:p w:rsidR="00A83E8E" w:rsidRDefault="00A83E8E" w:rsidP="00A83E8E">
      <w:pPr>
        <w:rPr>
          <w:b/>
          <w:sz w:val="28"/>
          <w:szCs w:val="28"/>
        </w:rPr>
      </w:pPr>
      <w:r w:rsidRPr="00A83E8E">
        <w:rPr>
          <w:rFonts w:ascii="Times New Roman" w:eastAsia="SimSun" w:hAnsi="Times New Roman" w:cs="Times New Roman"/>
          <w:kern w:val="24"/>
          <w:sz w:val="24"/>
          <w:szCs w:val="24"/>
          <w:lang w:val="en-US" w:eastAsia="ja-JP"/>
        </w:rPr>
        <w:t>Which schools should be choosing this model?  The small amount of research that is available shows that students in many different types of schools benefit from the opportunity to choose their own path, within the structures of the existing curricula.</w:t>
      </w:r>
    </w:p>
    <w:p w:rsidR="00A83E8E" w:rsidRDefault="00A83E8E">
      <w:pPr>
        <w:rPr>
          <w:b/>
          <w:sz w:val="28"/>
          <w:szCs w:val="28"/>
        </w:rPr>
      </w:pPr>
    </w:p>
    <w:p w:rsidR="00A83E8E" w:rsidRDefault="00A83E8E">
      <w:pPr>
        <w:rPr>
          <w:b/>
          <w:sz w:val="28"/>
          <w:szCs w:val="28"/>
        </w:rPr>
      </w:pPr>
    </w:p>
    <w:p w:rsidR="00A83E8E" w:rsidRDefault="00A83E8E">
      <w:pPr>
        <w:rPr>
          <w:b/>
          <w:sz w:val="28"/>
          <w:szCs w:val="28"/>
        </w:rPr>
      </w:pPr>
    </w:p>
    <w:p w:rsidR="00A83E8E" w:rsidRDefault="00A83E8E">
      <w:pPr>
        <w:rPr>
          <w:b/>
          <w:sz w:val="28"/>
          <w:szCs w:val="28"/>
        </w:rPr>
      </w:pPr>
    </w:p>
    <w:p w:rsidR="00A83E8E" w:rsidRDefault="00A83E8E">
      <w:pPr>
        <w:rPr>
          <w:b/>
          <w:sz w:val="28"/>
          <w:szCs w:val="28"/>
        </w:rPr>
      </w:pPr>
    </w:p>
    <w:p w:rsidR="00A83E8E" w:rsidRPr="000C00CF" w:rsidRDefault="00A83E8E">
      <w:pPr>
        <w:rPr>
          <w:b/>
          <w:sz w:val="28"/>
          <w:szCs w:val="28"/>
        </w:rPr>
      </w:pPr>
    </w:p>
    <w:sectPr w:rsidR="00A83E8E" w:rsidRPr="000C00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5353D"/>
    <w:multiLevelType w:val="multilevel"/>
    <w:tmpl w:val="265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9E41AA"/>
    <w:multiLevelType w:val="hybridMultilevel"/>
    <w:tmpl w:val="5850488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5B911C0"/>
    <w:multiLevelType w:val="hybridMultilevel"/>
    <w:tmpl w:val="5D641E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CF"/>
    <w:rsid w:val="000C00CF"/>
    <w:rsid w:val="009900C2"/>
    <w:rsid w:val="00A83E8E"/>
    <w:rsid w:val="00DD5E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D3C9C-5D37-4D4D-84B4-7DD444AA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00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439642CA384A8E8F0B391AF4C7E070"/>
        <w:category>
          <w:name w:val="General"/>
          <w:gallery w:val="placeholder"/>
        </w:category>
        <w:types>
          <w:type w:val="bbPlcHdr"/>
        </w:types>
        <w:behaviors>
          <w:behavior w:val="content"/>
        </w:behaviors>
        <w:guid w:val="{034D0266-404F-4308-A0A9-A1B4A417A843}"/>
      </w:docPartPr>
      <w:docPartBody>
        <w:p w:rsidR="00000000" w:rsidRDefault="0054592A" w:rsidP="0054592A">
          <w:pPr>
            <w:pStyle w:val="6C439642CA384A8E8F0B391AF4C7E070"/>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2A"/>
    <w:rsid w:val="0054592A"/>
    <w:rsid w:val="00612D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372A1595334B3B862F8D178C34029D">
    <w:name w:val="DF372A1595334B3B862F8D178C34029D"/>
    <w:rsid w:val="0054592A"/>
  </w:style>
  <w:style w:type="paragraph" w:customStyle="1" w:styleId="6C439642CA384A8E8F0B391AF4C7E070">
    <w:name w:val="6C439642CA384A8E8F0B391AF4C7E070"/>
    <w:rsid w:val="00545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Kal17</b:Tag>
    <b:SourceType>JournalArticle</b:SourceType>
    <b:Guid>{81B06075-5303-4D43-A4D6-07D6D9A4F17F}</b:Guid>
    <b:Title>Orchestrating the Move to Student-Driven Learning</b:Title>
    <b:Year>2017</b:Year>
    <b:Author>
      <b:Author>
        <b:NameList>
          <b:Person>
            <b:Last>Kallick</b:Last>
            <b:First>Bena</b:First>
            <b:Middle>and Allison Zmuda</b:Middle>
          </b:Person>
        </b:NameList>
      </b:Author>
    </b:Author>
    <b:JournalName>Educational Leadership</b:JournalName>
    <b:Pages>53-57</b:Pages>
    <b:RefOrder>1</b:RefOrder>
  </b:Source>
  <b:Source>
    <b:Tag>Fel15</b:Tag>
    <b:SourceType>JournalArticle</b:SourceType>
    <b:Guid>{1D9EE623-E32F-44A8-837A-137B9170D326}</b:Guid>
    <b:Author>
      <b:Author>
        <b:NameList>
          <b:Person>
            <b:Last>Feldstein</b:Last>
            <b:First>Michael</b:First>
          </b:Person>
        </b:NameList>
      </b:Author>
    </b:Author>
    <b:Title>7 Things You Should Know About Personalized Learning</b:Title>
    <b:JournalName>Educause</b:JournalName>
    <b:Year>2015</b:Year>
    <b:Pages>9-10</b:Pages>
    <b:RefOrder>2</b:RefOrder>
  </b:Source>
</b:Sources>
</file>

<file path=customXml/itemProps1.xml><?xml version="1.0" encoding="utf-8"?>
<ds:datastoreItem xmlns:ds="http://schemas.openxmlformats.org/officeDocument/2006/customXml" ds:itemID="{FB2096F6-37B4-4FD6-85A3-5E79E98C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Jean (ASD-N)</dc:creator>
  <cp:keywords/>
  <dc:description/>
  <cp:lastModifiedBy>MacDonald, Jean (ASD-N)</cp:lastModifiedBy>
  <cp:revision>1</cp:revision>
  <dcterms:created xsi:type="dcterms:W3CDTF">2020-05-11T14:30:00Z</dcterms:created>
  <dcterms:modified xsi:type="dcterms:W3CDTF">2020-05-11T14:57:00Z</dcterms:modified>
</cp:coreProperties>
</file>