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60" w:rsidRPr="005B1560" w:rsidRDefault="005B1560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CA" w:eastAsia="en-CA"/>
        </w:rPr>
      </w:pPr>
      <w:r w:rsidRPr="005B1560">
        <w:rPr>
          <w:rFonts w:ascii="Comic Sans MS" w:eastAsia="Times New Roman" w:hAnsi="Comic Sans MS" w:cs="Times New Roman"/>
          <w:bCs/>
          <w:sz w:val="24"/>
          <w:szCs w:val="24"/>
          <w:lang w:val="en-CA" w:eastAsia="en-CA"/>
        </w:rPr>
        <w:t>Ruth!  Here is an overview of your Multi-genre Project. I have also included a timeline to follow over the next 6 weeks.  Good luck!</w:t>
      </w:r>
    </w:p>
    <w:p w:rsidR="00023D79" w:rsidRDefault="0060046D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 w:rsidRPr="0060046D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The Multi</w:t>
      </w:r>
      <w:r w:rsidR="00822735" w:rsidRPr="00822735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-</w:t>
      </w:r>
      <w:r w:rsidRPr="0060046D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genre Project</w:t>
      </w:r>
      <w:r w:rsidR="00023D79" w:rsidRPr="00822735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 xml:space="preserve"> Contents: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inclu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des at least 8 documents </w:t>
      </w:r>
    </w:p>
    <w:p w:rsidR="0060046D" w:rsidRPr="0060046D" w:rsidRDefault="0060046D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</w:pPr>
      <w:r w:rsidRPr="0060046D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Introduction</w:t>
      </w:r>
      <w:r w:rsidR="00023D79" w:rsidRPr="00822735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, Table of Contents, 5 separate projects</w:t>
      </w:r>
      <w:r w:rsidRPr="0060046D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 xml:space="preserve"> of different </w:t>
      </w:r>
      <w:r w:rsidR="00023D79" w:rsidRPr="00822735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genres, Works cited page</w:t>
      </w:r>
      <w:r w:rsidR="00822735" w:rsidRPr="00822735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.</w:t>
      </w:r>
    </w:p>
    <w:p w:rsidR="0060046D" w:rsidRDefault="0060046D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 w:rsidRPr="0060046D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Your Introducti</w:t>
      </w:r>
      <w:r w:rsidR="00023D79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 xml:space="preserve">on </w:t>
      </w:r>
      <w:r w:rsidR="00023D79">
        <w:rPr>
          <w:rFonts w:ascii="Comic Sans MS" w:eastAsia="Times New Roman" w:hAnsi="Comic Sans MS" w:cs="Times New Roman"/>
          <w:bCs/>
          <w:sz w:val="24"/>
          <w:szCs w:val="24"/>
          <w:lang w:val="en-CA" w:eastAsia="en-CA"/>
        </w:rPr>
        <w:t>is a written guide to help the reader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understand the issu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e you’re addressing. 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The 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purpose of the intro is to help the reader 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understand why this topic is important, </w:t>
      </w:r>
      <w:r w:rsidR="00023D79"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why you chose the genres you chose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, how the reader 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s</w:t>
      </w:r>
      <w:r w:rsidR="00822735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hould “read” </w:t>
      </w:r>
      <w:proofErr w:type="gramStart"/>
      <w:r w:rsidR="00822735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your</w:t>
      </w:r>
      <w:proofErr w:type="gramEnd"/>
      <w:r w:rsidR="00822735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documents, and what you have learned about your chosen topic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.  The intro may be writt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en as a letter to readers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.</w:t>
      </w:r>
      <w:r w:rsid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(“Dear Reader”)</w:t>
      </w:r>
    </w:p>
    <w:p w:rsidR="00822735" w:rsidRPr="0060046D" w:rsidRDefault="00822735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 w:rsidRPr="00822735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Table of Contents</w:t>
      </w:r>
      <w:r w:rsidR="005B1560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 xml:space="preserve">. </w:t>
      </w:r>
      <w:r w:rsidR="005B1560" w:rsidRPr="005B1560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List of each item including the titles for each project.</w:t>
      </w:r>
    </w:p>
    <w:p w:rsidR="0060046D" w:rsidRPr="0060046D" w:rsidRDefault="0060046D" w:rsidP="006004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 w:rsidRPr="0060046D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The bulk of you</w:t>
      </w:r>
      <w:r w:rsidR="00822735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r Multi-genre Project will be the five projects</w:t>
      </w:r>
      <w:r w:rsidRPr="0060046D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, each</w:t>
      </w:r>
      <w:r w:rsidR="00822735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 xml:space="preserve"> representing a different genre. </w:t>
      </w:r>
      <w:r w:rsidR="00822735">
        <w:rPr>
          <w:rFonts w:ascii="Comic Sans MS" w:eastAsia="Times New Roman" w:hAnsi="Comic Sans MS" w:cs="Times New Roman"/>
          <w:bCs/>
          <w:sz w:val="24"/>
          <w:szCs w:val="24"/>
          <w:lang w:val="en-CA" w:eastAsia="en-CA"/>
        </w:rPr>
        <w:t>The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5 documents that make up the body of your MGP should show your knowledge, creativity, and </w:t>
      </w:r>
      <w:r w:rsidR="00822735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the connection 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toward y</w:t>
      </w:r>
      <w:r w:rsidR="00822735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our central theme</w:t>
      </w:r>
      <w:r w:rsidRPr="0060046D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.</w:t>
      </w:r>
    </w:p>
    <w:p w:rsidR="007916B2" w:rsidRDefault="00822735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>The Multi-genre Project</w:t>
      </w:r>
      <w:r w:rsidR="0060046D" w:rsidRPr="00023D79">
        <w:rPr>
          <w:rFonts w:ascii="Comic Sans MS" w:eastAsia="Times New Roman" w:hAnsi="Comic Sans MS" w:cs="Times New Roman"/>
          <w:b/>
          <w:bCs/>
          <w:sz w:val="24"/>
          <w:szCs w:val="24"/>
          <w:lang w:val="en-CA" w:eastAsia="en-CA"/>
        </w:rPr>
        <w:t xml:space="preserve"> should conclude with a Works Cited page. </w:t>
      </w:r>
      <w:r w:rsidR="0060046D" w:rsidRPr="00023D79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Be sure to keep track of the sources you use throughout the process.  The final page of your MGP will be your work cited page using MLA format. </w:t>
      </w:r>
    </w:p>
    <w:p w:rsidR="005B1560" w:rsidRPr="005B1560" w:rsidRDefault="005B1560" w:rsidP="0060046D">
      <w:pPr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</w:pPr>
    </w:p>
    <w:p w:rsidR="005B1560" w:rsidRPr="005B1560" w:rsidRDefault="005B1560" w:rsidP="0060046D">
      <w:pPr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</w:pPr>
      <w:r w:rsidRPr="005B1560">
        <w:rPr>
          <w:rFonts w:ascii="Comic Sans MS" w:eastAsia="Times New Roman" w:hAnsi="Comic Sans MS" w:cs="Times New Roman"/>
          <w:b/>
          <w:sz w:val="24"/>
          <w:szCs w:val="24"/>
          <w:lang w:val="en-CA" w:eastAsia="en-CA"/>
        </w:rPr>
        <w:t>Timeline:</w:t>
      </w:r>
    </w:p>
    <w:p w:rsidR="005B1560" w:rsidRDefault="005B1560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Week One ~ Project #1</w:t>
      </w:r>
    </w:p>
    <w:p w:rsidR="005B1560" w:rsidRDefault="005B1560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Week Two ~ Project #2</w:t>
      </w:r>
    </w:p>
    <w:p w:rsidR="005B1560" w:rsidRDefault="005B1560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Week Three ~ Project #3</w:t>
      </w:r>
    </w:p>
    <w:p w:rsidR="005B1560" w:rsidRDefault="005B1560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Week Four ~ Project #4</w:t>
      </w:r>
    </w:p>
    <w:p w:rsidR="005B1560" w:rsidRDefault="005B1560" w:rsidP="0060046D">
      <w:pPr>
        <w:rPr>
          <w:rFonts w:ascii="Comic Sans MS" w:eastAsia="Times New Roman" w:hAnsi="Comic Sans MS" w:cs="Times New Roman"/>
          <w:sz w:val="24"/>
          <w:szCs w:val="24"/>
          <w:lang w:val="en-CA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>Week Five ~ Project #5</w:t>
      </w:r>
    </w:p>
    <w:p w:rsidR="005B1560" w:rsidRPr="00023D79" w:rsidRDefault="005B1560" w:rsidP="0060046D">
      <w:pPr>
        <w:rPr>
          <w:rFonts w:ascii="Comic Sans MS" w:hAnsi="Comic Sans MS"/>
          <w:lang w:val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 xml:space="preserve">Week Six ~ Introduction, Table of Contents, Work Cited </w:t>
      </w: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tab/>
      </w:r>
      <w:r w:rsidRPr="005B1560">
        <w:rPr>
          <w:rFonts w:ascii="Comic Sans MS" w:eastAsia="Times New Roman" w:hAnsi="Comic Sans MS" w:cs="Times New Roman"/>
          <w:sz w:val="24"/>
          <w:szCs w:val="24"/>
          <w:lang w:val="en-CA" w:eastAsia="en-CA"/>
        </w:rPr>
        <w:sym w:font="Wingdings" w:char="F04A"/>
      </w:r>
      <w:bookmarkStart w:id="0" w:name="_GoBack"/>
      <w:bookmarkEnd w:id="0"/>
    </w:p>
    <w:sectPr w:rsidR="005B1560" w:rsidRPr="00023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6D"/>
    <w:rsid w:val="00023D79"/>
    <w:rsid w:val="00356A84"/>
    <w:rsid w:val="005B1560"/>
    <w:rsid w:val="0060046D"/>
    <w:rsid w:val="00822735"/>
    <w:rsid w:val="008517A8"/>
    <w:rsid w:val="00A67B6A"/>
    <w:rsid w:val="00B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67925-D021-4681-9F2B-EE74E073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1</cp:revision>
  <dcterms:created xsi:type="dcterms:W3CDTF">2020-05-04T12:01:00Z</dcterms:created>
  <dcterms:modified xsi:type="dcterms:W3CDTF">2020-05-04T12:44:00Z</dcterms:modified>
</cp:coreProperties>
</file>